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D59" w:rsidRPr="00A451C1" w:rsidRDefault="00D32D59" w:rsidP="00D32D59">
      <w:pPr>
        <w:ind w:right="-1"/>
        <w:jc w:val="right"/>
        <w:rPr>
          <w:b/>
          <w:sz w:val="32"/>
          <w:szCs w:val="32"/>
        </w:rPr>
      </w:pPr>
      <w:r w:rsidRPr="00A451C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2D59" w:rsidRDefault="00D32D59" w:rsidP="00D32D59">
      <w:pPr>
        <w:pStyle w:val="5"/>
        <w:ind w:right="-471"/>
        <w:rPr>
          <w:i/>
          <w:szCs w:val="40"/>
        </w:rPr>
      </w:pPr>
      <w:r>
        <w:rPr>
          <w:szCs w:val="40"/>
        </w:rPr>
        <w:t>ДУМА НИЖНЕВАРТОВСКОГО РАЙОНА</w:t>
      </w:r>
    </w:p>
    <w:p w:rsidR="00D32D59" w:rsidRPr="00D32D59" w:rsidRDefault="00D32D59" w:rsidP="00D32D59">
      <w:pPr>
        <w:jc w:val="center"/>
        <w:rPr>
          <w:b/>
          <w:sz w:val="24"/>
          <w:szCs w:val="24"/>
        </w:rPr>
      </w:pPr>
      <w:r w:rsidRPr="00D32D59">
        <w:rPr>
          <w:b/>
          <w:sz w:val="24"/>
          <w:szCs w:val="24"/>
        </w:rPr>
        <w:t>Ханты-Мансийского автономного округа - Югры</w:t>
      </w:r>
    </w:p>
    <w:p w:rsidR="00D32D59" w:rsidRDefault="00D32D59" w:rsidP="00D32D59">
      <w:pPr>
        <w:ind w:right="-469"/>
        <w:jc w:val="center"/>
        <w:rPr>
          <w:b/>
          <w:sz w:val="28"/>
          <w:szCs w:val="28"/>
        </w:rPr>
      </w:pPr>
    </w:p>
    <w:p w:rsidR="00D32D59" w:rsidRDefault="00D32D59" w:rsidP="00D32D59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:rsidR="00D32D59" w:rsidRDefault="00D32D59" w:rsidP="00D32D59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844"/>
        <w:gridCol w:w="4952"/>
      </w:tblGrid>
      <w:tr w:rsidR="00D32D59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2D59" w:rsidRPr="0025027D" w:rsidRDefault="00D32D59" w:rsidP="002D2D84">
            <w:pPr>
              <w:ind w:right="-469"/>
              <w:jc w:val="both"/>
              <w:rPr>
                <w:sz w:val="24"/>
                <w:szCs w:val="24"/>
              </w:rPr>
            </w:pPr>
            <w:r w:rsidRPr="0025027D">
              <w:rPr>
                <w:sz w:val="24"/>
                <w:szCs w:val="24"/>
              </w:rPr>
              <w:t xml:space="preserve">от </w:t>
            </w:r>
            <w:r w:rsidR="0025027D" w:rsidRPr="0025027D">
              <w:rPr>
                <w:sz w:val="24"/>
                <w:szCs w:val="24"/>
              </w:rPr>
              <w:t>12.01.2017</w:t>
            </w:r>
          </w:p>
          <w:p w:rsidR="00D32D59" w:rsidRDefault="00D32D59" w:rsidP="002D2D84">
            <w:pPr>
              <w:ind w:right="-469"/>
              <w:jc w:val="both"/>
            </w:pPr>
            <w: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2D59" w:rsidRPr="0025027D" w:rsidRDefault="00D32D59" w:rsidP="0025027D">
            <w:pPr>
              <w:ind w:left="540" w:right="-469"/>
              <w:jc w:val="both"/>
              <w:rPr>
                <w:sz w:val="24"/>
                <w:szCs w:val="24"/>
              </w:rPr>
            </w:pPr>
            <w:r>
              <w:t xml:space="preserve">                                                        </w:t>
            </w:r>
            <w:r w:rsidRPr="0025027D">
              <w:rPr>
                <w:sz w:val="24"/>
                <w:szCs w:val="24"/>
              </w:rPr>
              <w:t xml:space="preserve">№ </w:t>
            </w:r>
            <w:r w:rsidR="0025027D">
              <w:rPr>
                <w:sz w:val="24"/>
                <w:szCs w:val="24"/>
              </w:rPr>
              <w:t>130</w:t>
            </w:r>
          </w:p>
        </w:tc>
      </w:tr>
    </w:tbl>
    <w:p w:rsidR="00D32D59" w:rsidRDefault="00D32D59" w:rsidP="00D32D59">
      <w:pPr>
        <w:ind w:right="5103"/>
        <w:jc w:val="both"/>
        <w:rPr>
          <w:sz w:val="28"/>
          <w:szCs w:val="28"/>
        </w:rPr>
      </w:pPr>
    </w:p>
    <w:p w:rsidR="000368FE" w:rsidRDefault="00D32D59" w:rsidP="00D32D59">
      <w:pPr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района от </w:t>
      </w:r>
      <w:r w:rsidR="0097797B">
        <w:rPr>
          <w:sz w:val="28"/>
          <w:szCs w:val="28"/>
        </w:rPr>
        <w:t>23</w:t>
      </w:r>
      <w:r w:rsidR="00D428FE">
        <w:rPr>
          <w:sz w:val="28"/>
          <w:szCs w:val="28"/>
        </w:rPr>
        <w:t>.11.201</w:t>
      </w:r>
      <w:r w:rsidR="0097797B">
        <w:rPr>
          <w:sz w:val="28"/>
          <w:szCs w:val="28"/>
        </w:rPr>
        <w:t>6</w:t>
      </w:r>
      <w:r>
        <w:rPr>
          <w:sz w:val="28"/>
          <w:szCs w:val="28"/>
        </w:rPr>
        <w:t xml:space="preserve"> № </w:t>
      </w:r>
      <w:r w:rsidR="0097797B">
        <w:rPr>
          <w:sz w:val="28"/>
          <w:szCs w:val="28"/>
        </w:rPr>
        <w:t>102</w:t>
      </w:r>
      <w:r w:rsidR="007622C9">
        <w:rPr>
          <w:sz w:val="28"/>
          <w:szCs w:val="28"/>
        </w:rPr>
        <w:t xml:space="preserve"> </w:t>
      </w:r>
      <w:r>
        <w:rPr>
          <w:sz w:val="28"/>
          <w:szCs w:val="28"/>
        </w:rPr>
        <w:t>«О бюджете района на 201</w:t>
      </w:r>
      <w:r w:rsidR="0097797B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97797B">
        <w:rPr>
          <w:sz w:val="28"/>
          <w:szCs w:val="28"/>
        </w:rPr>
        <w:t xml:space="preserve"> и плановый период 2018 и 2019 г</w:t>
      </w:r>
      <w:r w:rsidR="0097797B">
        <w:rPr>
          <w:sz w:val="28"/>
          <w:szCs w:val="28"/>
        </w:rPr>
        <w:t>о</w:t>
      </w:r>
      <w:r w:rsidR="0097797B">
        <w:rPr>
          <w:sz w:val="28"/>
          <w:szCs w:val="28"/>
        </w:rPr>
        <w:t>дов</w:t>
      </w:r>
      <w:r>
        <w:rPr>
          <w:sz w:val="28"/>
          <w:szCs w:val="28"/>
        </w:rPr>
        <w:t>»</w:t>
      </w:r>
    </w:p>
    <w:p w:rsidR="00D32D59" w:rsidRDefault="00D32D59" w:rsidP="00B33A33">
      <w:pPr>
        <w:pStyle w:val="a3"/>
        <w:ind w:firstLine="709"/>
        <w:rPr>
          <w:b/>
          <w:sz w:val="28"/>
          <w:szCs w:val="28"/>
        </w:rPr>
      </w:pPr>
    </w:p>
    <w:p w:rsidR="00B33A33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>В соответствии с Бюджетным кодексом Российской Федерации и Фед</w:t>
      </w:r>
      <w:r>
        <w:rPr>
          <w:sz w:val="28"/>
        </w:rPr>
        <w:t>е</w:t>
      </w:r>
      <w:r w:rsidR="00D32D59">
        <w:rPr>
          <w:sz w:val="28"/>
        </w:rPr>
        <w:t>ральным законом от 0</w:t>
      </w:r>
      <w:r>
        <w:rPr>
          <w:sz w:val="28"/>
        </w:rPr>
        <w:t>6 октября 2003 года № 131-ФЗ «Об общих принципах о</w:t>
      </w:r>
      <w:r>
        <w:rPr>
          <w:sz w:val="28"/>
        </w:rPr>
        <w:t>р</w:t>
      </w:r>
      <w:r>
        <w:rPr>
          <w:sz w:val="28"/>
        </w:rPr>
        <w:t>ганизации местного самоуправления в Российской Федерации»</w:t>
      </w:r>
    </w:p>
    <w:p w:rsidR="00B33A33" w:rsidRDefault="00B33A33" w:rsidP="00B33A33">
      <w:pPr>
        <w:pStyle w:val="a3"/>
        <w:ind w:firstLine="709"/>
        <w:rPr>
          <w:sz w:val="28"/>
        </w:rPr>
      </w:pPr>
    </w:p>
    <w:p w:rsidR="00B33A33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Дума района </w:t>
      </w:r>
    </w:p>
    <w:p w:rsidR="00B33A33" w:rsidRDefault="00B33A33" w:rsidP="00B33A33">
      <w:pPr>
        <w:pStyle w:val="a3"/>
        <w:ind w:firstLine="709"/>
        <w:rPr>
          <w:sz w:val="28"/>
        </w:rPr>
      </w:pPr>
    </w:p>
    <w:p w:rsidR="00B33A33" w:rsidRDefault="00B33A33" w:rsidP="00B33A33">
      <w:pPr>
        <w:pStyle w:val="a3"/>
        <w:rPr>
          <w:sz w:val="28"/>
        </w:rPr>
      </w:pPr>
      <w:r>
        <w:rPr>
          <w:sz w:val="28"/>
        </w:rPr>
        <w:t>РЕШИЛА:</w:t>
      </w:r>
    </w:p>
    <w:p w:rsidR="00B33A33" w:rsidRDefault="00B33A33" w:rsidP="00B33A33">
      <w:pPr>
        <w:pStyle w:val="a3"/>
        <w:rPr>
          <w:sz w:val="28"/>
        </w:rPr>
      </w:pPr>
    </w:p>
    <w:p w:rsidR="0086747D" w:rsidRDefault="00D32D59" w:rsidP="00CB641D">
      <w:pPr>
        <w:pStyle w:val="a3"/>
        <w:tabs>
          <w:tab w:val="left" w:pos="1134"/>
        </w:tabs>
        <w:ind w:firstLine="709"/>
        <w:rPr>
          <w:sz w:val="28"/>
        </w:rPr>
      </w:pPr>
      <w:r>
        <w:rPr>
          <w:sz w:val="28"/>
        </w:rPr>
        <w:t xml:space="preserve">1. </w:t>
      </w:r>
      <w:r w:rsidR="00B33A33">
        <w:rPr>
          <w:sz w:val="28"/>
        </w:rPr>
        <w:t xml:space="preserve">Внести в решение </w:t>
      </w:r>
      <w:r w:rsidR="00D428FE">
        <w:rPr>
          <w:sz w:val="28"/>
          <w:szCs w:val="28"/>
        </w:rPr>
        <w:t xml:space="preserve">Думы района от </w:t>
      </w:r>
      <w:r w:rsidR="00322071">
        <w:rPr>
          <w:sz w:val="28"/>
          <w:szCs w:val="28"/>
        </w:rPr>
        <w:t>23</w:t>
      </w:r>
      <w:r w:rsidR="00D428FE">
        <w:rPr>
          <w:sz w:val="28"/>
          <w:szCs w:val="28"/>
        </w:rPr>
        <w:t>.11.201</w:t>
      </w:r>
      <w:r w:rsidR="00322071">
        <w:rPr>
          <w:sz w:val="28"/>
          <w:szCs w:val="28"/>
        </w:rPr>
        <w:t>6</w:t>
      </w:r>
      <w:r w:rsidR="007622C9">
        <w:rPr>
          <w:sz w:val="28"/>
          <w:szCs w:val="28"/>
        </w:rPr>
        <w:t xml:space="preserve"> № </w:t>
      </w:r>
      <w:r w:rsidR="00322071">
        <w:rPr>
          <w:sz w:val="28"/>
          <w:szCs w:val="28"/>
        </w:rPr>
        <w:t>102</w:t>
      </w:r>
      <w:r w:rsidR="00D428FE">
        <w:rPr>
          <w:sz w:val="28"/>
          <w:szCs w:val="28"/>
        </w:rPr>
        <w:t xml:space="preserve"> «О бюджете рай</w:t>
      </w:r>
      <w:r w:rsidR="00D428FE">
        <w:rPr>
          <w:sz w:val="28"/>
          <w:szCs w:val="28"/>
        </w:rPr>
        <w:softHyphen/>
        <w:t>она на 201</w:t>
      </w:r>
      <w:r w:rsidR="00322071">
        <w:rPr>
          <w:sz w:val="28"/>
          <w:szCs w:val="28"/>
        </w:rPr>
        <w:t>7</w:t>
      </w:r>
      <w:r w:rsidR="00D428FE">
        <w:rPr>
          <w:sz w:val="28"/>
          <w:szCs w:val="28"/>
        </w:rPr>
        <w:t xml:space="preserve"> год</w:t>
      </w:r>
      <w:r w:rsidR="00322071">
        <w:rPr>
          <w:sz w:val="28"/>
          <w:szCs w:val="28"/>
        </w:rPr>
        <w:t xml:space="preserve"> и плановый период 2018 и 2019 годов</w:t>
      </w:r>
      <w:r w:rsidR="00D428FE">
        <w:rPr>
          <w:sz w:val="28"/>
          <w:szCs w:val="28"/>
        </w:rPr>
        <w:t>»</w:t>
      </w:r>
      <w:r w:rsidR="00B33A33">
        <w:rPr>
          <w:sz w:val="28"/>
        </w:rPr>
        <w:t>(далее - решение Думы района) следующие изменения:</w:t>
      </w:r>
    </w:p>
    <w:p w:rsidR="00B6564B" w:rsidRPr="00B6564B" w:rsidRDefault="00B6564B" w:rsidP="00CB641D">
      <w:pPr>
        <w:pStyle w:val="a3"/>
        <w:numPr>
          <w:ilvl w:val="1"/>
          <w:numId w:val="17"/>
        </w:numPr>
        <w:tabs>
          <w:tab w:val="clear" w:pos="1288"/>
          <w:tab w:val="num" w:pos="1276"/>
        </w:tabs>
        <w:ind w:left="0" w:firstLine="720"/>
        <w:rPr>
          <w:sz w:val="28"/>
        </w:rPr>
      </w:pPr>
      <w:r w:rsidRPr="00B6564B">
        <w:rPr>
          <w:sz w:val="28"/>
        </w:rPr>
        <w:t>Абзац второй, третий</w:t>
      </w:r>
      <w:r>
        <w:rPr>
          <w:sz w:val="28"/>
        </w:rPr>
        <w:t>, четвертый</w:t>
      </w:r>
      <w:r w:rsidRPr="00B6564B">
        <w:rPr>
          <w:sz w:val="28"/>
        </w:rPr>
        <w:t xml:space="preserve"> </w:t>
      </w:r>
      <w:r w:rsidR="005E37F5">
        <w:rPr>
          <w:sz w:val="28"/>
        </w:rPr>
        <w:t xml:space="preserve">подпункта 1.1. </w:t>
      </w:r>
      <w:r w:rsidRPr="00B6564B">
        <w:rPr>
          <w:sz w:val="28"/>
        </w:rPr>
        <w:t>пункта 1 изложить в следующей редакции:</w:t>
      </w:r>
    </w:p>
    <w:p w:rsidR="00B6564B" w:rsidRPr="00B6564B" w:rsidRDefault="00B6564B" w:rsidP="00B6564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64B">
        <w:rPr>
          <w:rFonts w:ascii="Times New Roman" w:hAnsi="Times New Roman" w:cs="Times New Roman"/>
          <w:sz w:val="28"/>
          <w:szCs w:val="28"/>
        </w:rPr>
        <w:t xml:space="preserve">«прогнозируемый общий объем доходов бюджета района в сумме </w:t>
      </w:r>
    </w:p>
    <w:p w:rsidR="00B6564B" w:rsidRPr="00B6564B" w:rsidRDefault="000543E1" w:rsidP="00B6564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3E1">
        <w:rPr>
          <w:rFonts w:ascii="Times New Roman" w:hAnsi="Times New Roman" w:cs="Times New Roman"/>
          <w:sz w:val="28"/>
          <w:szCs w:val="28"/>
        </w:rPr>
        <w:t>3 786 224,2</w:t>
      </w:r>
      <w:r w:rsidR="00B6564B" w:rsidRPr="000543E1">
        <w:rPr>
          <w:rFonts w:ascii="Times New Roman" w:hAnsi="Times New Roman" w:cs="Times New Roman"/>
          <w:sz w:val="28"/>
          <w:szCs w:val="28"/>
        </w:rPr>
        <w:t xml:space="preserve"> </w:t>
      </w:r>
      <w:r w:rsidR="00B6564B" w:rsidRPr="008D117F">
        <w:rPr>
          <w:rFonts w:ascii="Times New Roman" w:hAnsi="Times New Roman" w:cs="Times New Roman"/>
          <w:sz w:val="28"/>
          <w:szCs w:val="28"/>
        </w:rPr>
        <w:t>тыс</w:t>
      </w:r>
      <w:r w:rsidR="00B6564B" w:rsidRPr="00B6564B">
        <w:rPr>
          <w:rFonts w:ascii="Times New Roman" w:hAnsi="Times New Roman" w:cs="Times New Roman"/>
          <w:sz w:val="28"/>
          <w:szCs w:val="28"/>
        </w:rPr>
        <w:t xml:space="preserve">. рублей, в том числе безвозмездные поступления в сумме </w:t>
      </w:r>
      <w:r w:rsidR="004D6741" w:rsidRPr="004D6741">
        <w:rPr>
          <w:rFonts w:ascii="Times New Roman" w:hAnsi="Times New Roman" w:cs="Times New Roman"/>
          <w:sz w:val="28"/>
          <w:szCs w:val="28"/>
        </w:rPr>
        <w:t>2 096 991,2</w:t>
      </w:r>
      <w:r w:rsidR="00B6564B" w:rsidRPr="00B6564B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приложениям 1, 1.1;</w:t>
      </w:r>
    </w:p>
    <w:p w:rsidR="00B6564B" w:rsidRPr="00B6564B" w:rsidRDefault="00B6564B" w:rsidP="00B6564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64B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BE6795">
        <w:rPr>
          <w:rFonts w:ascii="Times New Roman" w:hAnsi="Times New Roman" w:cs="Times New Roman"/>
          <w:sz w:val="28"/>
          <w:szCs w:val="28"/>
        </w:rPr>
        <w:t>4 231 279,9</w:t>
      </w:r>
      <w:r w:rsidR="005E37F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6564B">
        <w:rPr>
          <w:rFonts w:ascii="Times New Roman" w:hAnsi="Times New Roman" w:cs="Times New Roman"/>
          <w:sz w:val="28"/>
          <w:szCs w:val="28"/>
        </w:rPr>
        <w:t>тыс. рублей;</w:t>
      </w:r>
    </w:p>
    <w:p w:rsidR="00B6564B" w:rsidRPr="00B6564B" w:rsidRDefault="00B6564B" w:rsidP="00B6564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64B">
        <w:rPr>
          <w:rFonts w:ascii="Times New Roman" w:hAnsi="Times New Roman" w:cs="Times New Roman"/>
          <w:sz w:val="28"/>
          <w:szCs w:val="28"/>
        </w:rPr>
        <w:t xml:space="preserve">дефицит бюджета района в </w:t>
      </w:r>
      <w:r w:rsidRPr="003B121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BE6795">
        <w:rPr>
          <w:rFonts w:ascii="Times New Roman" w:hAnsi="Times New Roman" w:cs="Times New Roman"/>
          <w:sz w:val="28"/>
          <w:szCs w:val="28"/>
        </w:rPr>
        <w:t>445 055,7</w:t>
      </w:r>
      <w:r w:rsidRPr="00B6564B">
        <w:rPr>
          <w:rFonts w:ascii="Times New Roman" w:hAnsi="Times New Roman" w:cs="Times New Roman"/>
          <w:sz w:val="28"/>
          <w:szCs w:val="28"/>
        </w:rPr>
        <w:t xml:space="preserve"> тыс. рублей;».</w:t>
      </w:r>
    </w:p>
    <w:p w:rsidR="00CD5B56" w:rsidRPr="00D32D59" w:rsidRDefault="009349EC" w:rsidP="00D32D59">
      <w:pPr>
        <w:pStyle w:val="a3"/>
        <w:numPr>
          <w:ilvl w:val="1"/>
          <w:numId w:val="17"/>
        </w:numPr>
        <w:tabs>
          <w:tab w:val="num" w:pos="142"/>
        </w:tabs>
        <w:ind w:left="0" w:firstLine="720"/>
        <w:rPr>
          <w:sz w:val="28"/>
        </w:rPr>
      </w:pPr>
      <w:r>
        <w:rPr>
          <w:sz w:val="28"/>
        </w:rPr>
        <w:t xml:space="preserve">В </w:t>
      </w:r>
      <w:r w:rsidR="00C47935">
        <w:rPr>
          <w:sz w:val="28"/>
        </w:rPr>
        <w:t>пункте</w:t>
      </w:r>
      <w:r w:rsidR="005E37F5">
        <w:rPr>
          <w:sz w:val="28"/>
        </w:rPr>
        <w:t xml:space="preserve"> </w:t>
      </w:r>
      <w:r w:rsidR="00AD5906">
        <w:rPr>
          <w:sz w:val="28"/>
        </w:rPr>
        <w:t>7</w:t>
      </w:r>
      <w:r w:rsidRPr="00511B49">
        <w:rPr>
          <w:sz w:val="28"/>
        </w:rPr>
        <w:t xml:space="preserve">слова «согласно приложению </w:t>
      </w:r>
      <w:r w:rsidR="005E37F5">
        <w:rPr>
          <w:sz w:val="28"/>
        </w:rPr>
        <w:t>7</w:t>
      </w:r>
      <w:r w:rsidR="008A59E6">
        <w:rPr>
          <w:sz w:val="28"/>
        </w:rPr>
        <w:t>, на плановый период 2018-2019 годов согласно приложению 8.</w:t>
      </w:r>
      <w:r w:rsidRPr="00511B49">
        <w:rPr>
          <w:sz w:val="28"/>
        </w:rPr>
        <w:t>» заменить словами «согласно приложен</w:t>
      </w:r>
      <w:r w:rsidRPr="00511B49">
        <w:rPr>
          <w:sz w:val="28"/>
        </w:rPr>
        <w:t>и</w:t>
      </w:r>
      <w:r w:rsidRPr="00511B49">
        <w:rPr>
          <w:sz w:val="28"/>
        </w:rPr>
        <w:t xml:space="preserve">ям </w:t>
      </w:r>
      <w:r w:rsidR="005E37F5">
        <w:rPr>
          <w:sz w:val="28"/>
        </w:rPr>
        <w:t>7</w:t>
      </w:r>
      <w:r w:rsidRPr="00511B49">
        <w:rPr>
          <w:sz w:val="28"/>
        </w:rPr>
        <w:t>,</w:t>
      </w:r>
      <w:r w:rsidR="005E37F5">
        <w:rPr>
          <w:sz w:val="28"/>
        </w:rPr>
        <w:t xml:space="preserve"> 7</w:t>
      </w:r>
      <w:r w:rsidR="00511B49">
        <w:rPr>
          <w:sz w:val="28"/>
        </w:rPr>
        <w:t>.1</w:t>
      </w:r>
      <w:r w:rsidR="008A59E6">
        <w:rPr>
          <w:sz w:val="28"/>
        </w:rPr>
        <w:t>, на плановый период 2018-2019 годов согласно приложениям 8, 8.1.</w:t>
      </w:r>
      <w:r w:rsidR="00511B49">
        <w:rPr>
          <w:sz w:val="28"/>
        </w:rPr>
        <w:t>».</w:t>
      </w:r>
    </w:p>
    <w:p w:rsidR="00CD5B56" w:rsidRPr="00D32D59" w:rsidRDefault="00511B49" w:rsidP="00D32D59">
      <w:pPr>
        <w:pStyle w:val="a3"/>
        <w:numPr>
          <w:ilvl w:val="1"/>
          <w:numId w:val="17"/>
        </w:numPr>
        <w:tabs>
          <w:tab w:val="num" w:pos="142"/>
        </w:tabs>
        <w:ind w:left="0" w:firstLine="720"/>
        <w:rPr>
          <w:sz w:val="28"/>
        </w:rPr>
      </w:pPr>
      <w:r>
        <w:rPr>
          <w:sz w:val="28"/>
        </w:rPr>
        <w:t xml:space="preserve"> В пункте </w:t>
      </w:r>
      <w:r w:rsidR="00AD5906">
        <w:rPr>
          <w:sz w:val="28"/>
        </w:rPr>
        <w:t>8</w:t>
      </w:r>
      <w:r w:rsidR="00623134">
        <w:rPr>
          <w:sz w:val="28"/>
        </w:rPr>
        <w:t xml:space="preserve"> </w:t>
      </w:r>
      <w:r w:rsidRPr="00511B49">
        <w:rPr>
          <w:sz w:val="28"/>
        </w:rPr>
        <w:t xml:space="preserve">слова «согласно приложению </w:t>
      </w:r>
      <w:r w:rsidR="00623134">
        <w:rPr>
          <w:sz w:val="28"/>
        </w:rPr>
        <w:t>9</w:t>
      </w:r>
      <w:r w:rsidR="004B1CFD">
        <w:rPr>
          <w:sz w:val="28"/>
        </w:rPr>
        <w:t>, на плановый период 2018-2019 годов согласно приложению 10.</w:t>
      </w:r>
      <w:r w:rsidRPr="00511B49">
        <w:rPr>
          <w:sz w:val="28"/>
        </w:rPr>
        <w:t>» заменить словами «согласно пр</w:t>
      </w:r>
      <w:r w:rsidRPr="00511B49">
        <w:rPr>
          <w:sz w:val="28"/>
        </w:rPr>
        <w:t>и</w:t>
      </w:r>
      <w:r w:rsidRPr="00511B49">
        <w:rPr>
          <w:sz w:val="28"/>
        </w:rPr>
        <w:t xml:space="preserve">ложениям </w:t>
      </w:r>
      <w:r w:rsidR="00623134">
        <w:rPr>
          <w:sz w:val="28"/>
        </w:rPr>
        <w:t>9</w:t>
      </w:r>
      <w:r w:rsidRPr="00511B49">
        <w:rPr>
          <w:sz w:val="28"/>
        </w:rPr>
        <w:t xml:space="preserve">, </w:t>
      </w:r>
      <w:r w:rsidR="00623134">
        <w:rPr>
          <w:sz w:val="28"/>
        </w:rPr>
        <w:t>9</w:t>
      </w:r>
      <w:r>
        <w:rPr>
          <w:sz w:val="28"/>
        </w:rPr>
        <w:t>.1</w:t>
      </w:r>
      <w:r w:rsidR="004B1CFD">
        <w:rPr>
          <w:sz w:val="28"/>
        </w:rPr>
        <w:t>, на плановый период 2018-2019 годов согласно приложению 10, 10.1.</w:t>
      </w:r>
      <w:r>
        <w:rPr>
          <w:sz w:val="28"/>
        </w:rPr>
        <w:t>».</w:t>
      </w:r>
    </w:p>
    <w:p w:rsidR="00CD5B56" w:rsidRPr="00D32D59" w:rsidRDefault="00511B49" w:rsidP="00D32D59">
      <w:pPr>
        <w:pStyle w:val="a3"/>
        <w:numPr>
          <w:ilvl w:val="1"/>
          <w:numId w:val="17"/>
        </w:numPr>
        <w:tabs>
          <w:tab w:val="num" w:pos="142"/>
        </w:tabs>
        <w:ind w:left="0" w:firstLine="720"/>
        <w:rPr>
          <w:sz w:val="28"/>
        </w:rPr>
      </w:pPr>
      <w:r>
        <w:rPr>
          <w:sz w:val="28"/>
        </w:rPr>
        <w:t xml:space="preserve">В пункте </w:t>
      </w:r>
      <w:r w:rsidR="00AD5906">
        <w:rPr>
          <w:sz w:val="28"/>
        </w:rPr>
        <w:t>9</w:t>
      </w:r>
      <w:r w:rsidR="00623134">
        <w:rPr>
          <w:sz w:val="28"/>
        </w:rPr>
        <w:t xml:space="preserve"> </w:t>
      </w:r>
      <w:r w:rsidRPr="00511B49">
        <w:rPr>
          <w:sz w:val="28"/>
        </w:rPr>
        <w:t xml:space="preserve">слова «согласно приложению </w:t>
      </w:r>
      <w:r w:rsidR="00623134">
        <w:rPr>
          <w:sz w:val="28"/>
        </w:rPr>
        <w:t>11, на плановый период 2018-2019 годов согласно приложению 12.</w:t>
      </w:r>
      <w:r w:rsidRPr="00511B49">
        <w:rPr>
          <w:sz w:val="28"/>
        </w:rPr>
        <w:t>» заменить словами «согласно пр</w:t>
      </w:r>
      <w:r w:rsidRPr="00511B49">
        <w:rPr>
          <w:sz w:val="28"/>
        </w:rPr>
        <w:t>и</w:t>
      </w:r>
      <w:r w:rsidRPr="00511B49">
        <w:rPr>
          <w:sz w:val="28"/>
        </w:rPr>
        <w:t xml:space="preserve">ложениям </w:t>
      </w:r>
      <w:r w:rsidR="00623134">
        <w:rPr>
          <w:sz w:val="28"/>
        </w:rPr>
        <w:t>11</w:t>
      </w:r>
      <w:r w:rsidRPr="00511B49">
        <w:rPr>
          <w:sz w:val="28"/>
        </w:rPr>
        <w:t xml:space="preserve">, </w:t>
      </w:r>
      <w:r w:rsidR="00623134">
        <w:rPr>
          <w:sz w:val="28"/>
        </w:rPr>
        <w:t>11</w:t>
      </w:r>
      <w:r>
        <w:rPr>
          <w:sz w:val="28"/>
        </w:rPr>
        <w:t>.1</w:t>
      </w:r>
      <w:r w:rsidR="00AF475A">
        <w:rPr>
          <w:sz w:val="28"/>
        </w:rPr>
        <w:t>, на плановый период 2018-2019 годов согласно приложениям 12, 12.1.</w:t>
      </w:r>
      <w:r>
        <w:rPr>
          <w:sz w:val="28"/>
        </w:rPr>
        <w:t>»</w:t>
      </w:r>
      <w:r w:rsidR="00AF475A">
        <w:rPr>
          <w:sz w:val="28"/>
        </w:rPr>
        <w:t>.</w:t>
      </w:r>
    </w:p>
    <w:p w:rsidR="00CD5B56" w:rsidRPr="00D32D59" w:rsidRDefault="00511B49" w:rsidP="00D32D59">
      <w:pPr>
        <w:pStyle w:val="a3"/>
        <w:numPr>
          <w:ilvl w:val="1"/>
          <w:numId w:val="17"/>
        </w:numPr>
        <w:tabs>
          <w:tab w:val="num" w:pos="142"/>
        </w:tabs>
        <w:ind w:left="0" w:firstLine="720"/>
        <w:rPr>
          <w:sz w:val="28"/>
        </w:rPr>
      </w:pPr>
      <w:r>
        <w:rPr>
          <w:sz w:val="28"/>
        </w:rPr>
        <w:lastRenderedPageBreak/>
        <w:t>В пункте 1</w:t>
      </w:r>
      <w:r w:rsidR="00AD5906">
        <w:rPr>
          <w:sz w:val="28"/>
        </w:rPr>
        <w:t>0</w:t>
      </w:r>
      <w:r w:rsidR="000E1267">
        <w:rPr>
          <w:sz w:val="28"/>
        </w:rPr>
        <w:t xml:space="preserve"> </w:t>
      </w:r>
      <w:r w:rsidRPr="00511B49">
        <w:rPr>
          <w:sz w:val="28"/>
        </w:rPr>
        <w:t xml:space="preserve">слова «согласно приложению </w:t>
      </w:r>
      <w:r>
        <w:rPr>
          <w:sz w:val="28"/>
        </w:rPr>
        <w:t>13</w:t>
      </w:r>
      <w:r w:rsidR="003D56C9">
        <w:rPr>
          <w:sz w:val="28"/>
        </w:rPr>
        <w:t>, на плановый период 2018-2019 годов согласно приложению 14.</w:t>
      </w:r>
      <w:r w:rsidRPr="00511B49">
        <w:rPr>
          <w:sz w:val="28"/>
        </w:rPr>
        <w:t>» заменить словами «согласно пр</w:t>
      </w:r>
      <w:r w:rsidRPr="00511B49">
        <w:rPr>
          <w:sz w:val="28"/>
        </w:rPr>
        <w:t>и</w:t>
      </w:r>
      <w:r w:rsidRPr="00511B49">
        <w:rPr>
          <w:sz w:val="28"/>
        </w:rPr>
        <w:t xml:space="preserve">ложениям </w:t>
      </w:r>
      <w:r w:rsidR="003D56C9">
        <w:rPr>
          <w:sz w:val="28"/>
        </w:rPr>
        <w:t>13</w:t>
      </w:r>
      <w:r w:rsidRPr="00511B49">
        <w:rPr>
          <w:sz w:val="28"/>
        </w:rPr>
        <w:t xml:space="preserve">, </w:t>
      </w:r>
      <w:r w:rsidR="003D56C9">
        <w:rPr>
          <w:sz w:val="28"/>
        </w:rPr>
        <w:t>13</w:t>
      </w:r>
      <w:r>
        <w:rPr>
          <w:sz w:val="28"/>
        </w:rPr>
        <w:t>.1</w:t>
      </w:r>
      <w:r w:rsidR="003D56C9">
        <w:rPr>
          <w:sz w:val="28"/>
        </w:rPr>
        <w:t>, на плановый период 2018-2019 годов согласно приложениям 14, 14.1.</w:t>
      </w:r>
      <w:r>
        <w:rPr>
          <w:sz w:val="28"/>
        </w:rPr>
        <w:t>».</w:t>
      </w:r>
    </w:p>
    <w:p w:rsidR="0015083B" w:rsidRPr="00120FB1" w:rsidRDefault="0015083B" w:rsidP="00A474E1">
      <w:pPr>
        <w:pStyle w:val="a3"/>
        <w:numPr>
          <w:ilvl w:val="1"/>
          <w:numId w:val="17"/>
        </w:numPr>
        <w:tabs>
          <w:tab w:val="clear" w:pos="1288"/>
          <w:tab w:val="num" w:pos="142"/>
          <w:tab w:val="num" w:pos="1146"/>
        </w:tabs>
        <w:ind w:left="0" w:firstLine="720"/>
        <w:rPr>
          <w:sz w:val="28"/>
        </w:rPr>
      </w:pPr>
      <w:r w:rsidRPr="00120FB1">
        <w:rPr>
          <w:sz w:val="28"/>
        </w:rPr>
        <w:t xml:space="preserve"> В пункте 13 слова «в сумме </w:t>
      </w:r>
      <w:r w:rsidR="00A474E1" w:rsidRPr="00120FB1">
        <w:rPr>
          <w:sz w:val="28"/>
        </w:rPr>
        <w:t xml:space="preserve">110 867,4 </w:t>
      </w:r>
      <w:r w:rsidRPr="00120FB1">
        <w:rPr>
          <w:sz w:val="28"/>
        </w:rPr>
        <w:t>тыс.рублей» заменить словами «в сумме</w:t>
      </w:r>
      <w:r w:rsidR="00A474E1" w:rsidRPr="00120FB1">
        <w:rPr>
          <w:color w:val="FF0000"/>
          <w:sz w:val="28"/>
        </w:rPr>
        <w:t xml:space="preserve"> </w:t>
      </w:r>
      <w:r w:rsidR="009D01FC" w:rsidRPr="009D01FC">
        <w:rPr>
          <w:sz w:val="28"/>
        </w:rPr>
        <w:t>335 388,7</w:t>
      </w:r>
      <w:r w:rsidR="00A474E1" w:rsidRPr="009D01FC">
        <w:rPr>
          <w:sz w:val="28"/>
        </w:rPr>
        <w:t xml:space="preserve"> т</w:t>
      </w:r>
      <w:r w:rsidRPr="00120FB1">
        <w:rPr>
          <w:sz w:val="28"/>
        </w:rPr>
        <w:t>ыс.рублей» и далее по тексту.</w:t>
      </w:r>
    </w:p>
    <w:p w:rsidR="000D4294" w:rsidRDefault="00A474E1" w:rsidP="00747DCD">
      <w:pPr>
        <w:pStyle w:val="a3"/>
        <w:numPr>
          <w:ilvl w:val="1"/>
          <w:numId w:val="17"/>
        </w:numPr>
        <w:tabs>
          <w:tab w:val="clear" w:pos="1288"/>
          <w:tab w:val="num" w:pos="142"/>
          <w:tab w:val="num" w:pos="1146"/>
        </w:tabs>
        <w:ind w:left="0" w:firstLine="720"/>
        <w:rPr>
          <w:sz w:val="28"/>
        </w:rPr>
      </w:pPr>
      <w:r w:rsidRPr="00A474E1">
        <w:rPr>
          <w:sz w:val="28"/>
        </w:rPr>
        <w:t xml:space="preserve"> </w:t>
      </w:r>
      <w:r w:rsidR="00C72433" w:rsidRPr="00A474E1">
        <w:rPr>
          <w:sz w:val="28"/>
        </w:rPr>
        <w:t xml:space="preserve">В </w:t>
      </w:r>
      <w:r w:rsidRPr="00A474E1">
        <w:rPr>
          <w:sz w:val="28"/>
        </w:rPr>
        <w:t xml:space="preserve">в абзаце втором </w:t>
      </w:r>
      <w:r w:rsidR="00C72433" w:rsidRPr="00A474E1">
        <w:rPr>
          <w:sz w:val="28"/>
        </w:rPr>
        <w:t>пункт</w:t>
      </w:r>
      <w:r w:rsidRPr="00A474E1">
        <w:rPr>
          <w:sz w:val="28"/>
        </w:rPr>
        <w:t>а</w:t>
      </w:r>
      <w:r w:rsidR="00747DCD" w:rsidRPr="00A474E1">
        <w:rPr>
          <w:sz w:val="28"/>
        </w:rPr>
        <w:t xml:space="preserve"> 14</w:t>
      </w:r>
      <w:r w:rsidRPr="00A474E1">
        <w:rPr>
          <w:sz w:val="28"/>
        </w:rPr>
        <w:t xml:space="preserve"> </w:t>
      </w:r>
      <w:r w:rsidR="00C72433" w:rsidRPr="00A474E1">
        <w:rPr>
          <w:sz w:val="28"/>
        </w:rPr>
        <w:t xml:space="preserve">слова «в сумме </w:t>
      </w:r>
      <w:r w:rsidRPr="00A474E1">
        <w:rPr>
          <w:sz w:val="28"/>
        </w:rPr>
        <w:t>479 382,4</w:t>
      </w:r>
      <w:r w:rsidR="00C72433" w:rsidRPr="00A474E1">
        <w:rPr>
          <w:sz w:val="28"/>
        </w:rPr>
        <w:t xml:space="preserve"> тыс. рублей» заменить словами «в сумме </w:t>
      </w:r>
      <w:r w:rsidR="009D01FC" w:rsidRPr="009D01FC">
        <w:rPr>
          <w:sz w:val="28"/>
        </w:rPr>
        <w:t>697 906,7</w:t>
      </w:r>
      <w:r w:rsidR="00F11E0C" w:rsidRPr="009D01FC">
        <w:rPr>
          <w:sz w:val="28"/>
        </w:rPr>
        <w:t xml:space="preserve"> тыс</w:t>
      </w:r>
      <w:r w:rsidR="00F11E0C">
        <w:rPr>
          <w:sz w:val="28"/>
        </w:rPr>
        <w:t>. рублей» и далее по тексту.</w:t>
      </w:r>
    </w:p>
    <w:p w:rsidR="00F11E0C" w:rsidRPr="00F11E0C" w:rsidRDefault="00F11E0C" w:rsidP="00F11E0C">
      <w:pPr>
        <w:pStyle w:val="a3"/>
        <w:numPr>
          <w:ilvl w:val="1"/>
          <w:numId w:val="17"/>
        </w:numPr>
        <w:tabs>
          <w:tab w:val="clear" w:pos="1288"/>
          <w:tab w:val="num" w:pos="142"/>
          <w:tab w:val="num" w:pos="1146"/>
        </w:tabs>
        <w:ind w:left="0" w:firstLine="720"/>
        <w:rPr>
          <w:sz w:val="28"/>
        </w:rPr>
      </w:pPr>
      <w:r>
        <w:rPr>
          <w:sz w:val="28"/>
        </w:rPr>
        <w:t xml:space="preserve"> </w:t>
      </w:r>
      <w:r w:rsidRPr="00CB641D">
        <w:rPr>
          <w:sz w:val="28"/>
        </w:rPr>
        <w:t>В подпункте 1</w:t>
      </w:r>
      <w:r>
        <w:rPr>
          <w:sz w:val="28"/>
        </w:rPr>
        <w:t>4</w:t>
      </w:r>
      <w:r w:rsidRPr="00CB641D">
        <w:rPr>
          <w:sz w:val="28"/>
        </w:rPr>
        <w:t xml:space="preserve">.2 </w:t>
      </w:r>
      <w:r>
        <w:rPr>
          <w:sz w:val="28"/>
        </w:rPr>
        <w:t>пункта 14</w:t>
      </w:r>
      <w:r w:rsidRPr="00CB641D">
        <w:rPr>
          <w:sz w:val="28"/>
        </w:rPr>
        <w:t>:</w:t>
      </w:r>
    </w:p>
    <w:p w:rsidR="00747DCD" w:rsidRPr="006C7A2B" w:rsidRDefault="00747DCD" w:rsidP="00747DCD">
      <w:pPr>
        <w:pStyle w:val="a3"/>
        <w:tabs>
          <w:tab w:val="num" w:pos="1146"/>
        </w:tabs>
        <w:ind w:firstLine="720"/>
        <w:rPr>
          <w:color w:val="FF0000"/>
          <w:sz w:val="28"/>
        </w:rPr>
      </w:pPr>
      <w:r>
        <w:rPr>
          <w:sz w:val="28"/>
        </w:rPr>
        <w:t xml:space="preserve">в абзаце </w:t>
      </w:r>
      <w:r w:rsidR="00C93D52">
        <w:rPr>
          <w:sz w:val="28"/>
        </w:rPr>
        <w:t>третьем</w:t>
      </w:r>
      <w:r>
        <w:rPr>
          <w:sz w:val="28"/>
        </w:rPr>
        <w:t xml:space="preserve"> слова «</w:t>
      </w:r>
      <w:r w:rsidR="00AE709F">
        <w:rPr>
          <w:sz w:val="28"/>
        </w:rPr>
        <w:t xml:space="preserve">в сумме </w:t>
      </w:r>
      <w:r w:rsidR="00C93D52">
        <w:rPr>
          <w:sz w:val="28"/>
        </w:rPr>
        <w:t xml:space="preserve">264 582,8 </w:t>
      </w:r>
      <w:r w:rsidRPr="00AE709F">
        <w:rPr>
          <w:sz w:val="28"/>
        </w:rPr>
        <w:t>тыс</w:t>
      </w:r>
      <w:r>
        <w:rPr>
          <w:sz w:val="28"/>
        </w:rPr>
        <w:t>.рублей» заменить словами «</w:t>
      </w:r>
      <w:r w:rsidR="00AE709F">
        <w:rPr>
          <w:sz w:val="28"/>
        </w:rPr>
        <w:t xml:space="preserve">в </w:t>
      </w:r>
      <w:r w:rsidR="00AE709F" w:rsidRPr="009D01FC">
        <w:rPr>
          <w:sz w:val="28"/>
        </w:rPr>
        <w:t xml:space="preserve">сумме </w:t>
      </w:r>
      <w:r w:rsidR="009D01FC" w:rsidRPr="009D01FC">
        <w:rPr>
          <w:sz w:val="28"/>
        </w:rPr>
        <w:t>481 626,5</w:t>
      </w:r>
      <w:r w:rsidR="00C93D52">
        <w:rPr>
          <w:color w:val="FF0000"/>
          <w:sz w:val="28"/>
        </w:rPr>
        <w:t xml:space="preserve"> </w:t>
      </w:r>
      <w:r>
        <w:rPr>
          <w:sz w:val="28"/>
        </w:rPr>
        <w:t>тыс.рублей»</w:t>
      </w:r>
      <w:r w:rsidR="00C93D52">
        <w:rPr>
          <w:sz w:val="28"/>
        </w:rPr>
        <w:t xml:space="preserve"> </w:t>
      </w:r>
      <w:r w:rsidR="00A0016D">
        <w:rPr>
          <w:sz w:val="28"/>
        </w:rPr>
        <w:t>и далее по тексту</w:t>
      </w:r>
      <w:r>
        <w:rPr>
          <w:sz w:val="28"/>
        </w:rPr>
        <w:t>;</w:t>
      </w:r>
    </w:p>
    <w:p w:rsidR="00B01078" w:rsidRDefault="00747DCD" w:rsidP="005B24E7">
      <w:pPr>
        <w:pStyle w:val="a3"/>
        <w:tabs>
          <w:tab w:val="num" w:pos="1146"/>
        </w:tabs>
        <w:ind w:firstLine="720"/>
        <w:rPr>
          <w:color w:val="FF0000"/>
          <w:sz w:val="28"/>
        </w:rPr>
      </w:pPr>
      <w:r>
        <w:rPr>
          <w:sz w:val="28"/>
        </w:rPr>
        <w:t xml:space="preserve">в абзаце </w:t>
      </w:r>
      <w:r w:rsidR="00C93D52">
        <w:rPr>
          <w:sz w:val="28"/>
        </w:rPr>
        <w:t>седьмом</w:t>
      </w:r>
      <w:r>
        <w:rPr>
          <w:sz w:val="28"/>
        </w:rPr>
        <w:t xml:space="preserve"> слова </w:t>
      </w:r>
      <w:r w:rsidRPr="00AE709F">
        <w:rPr>
          <w:sz w:val="28"/>
        </w:rPr>
        <w:t>«</w:t>
      </w:r>
      <w:r w:rsidR="00AE709F" w:rsidRPr="00AE709F">
        <w:rPr>
          <w:sz w:val="28"/>
        </w:rPr>
        <w:t xml:space="preserve">в сумме </w:t>
      </w:r>
      <w:r w:rsidR="00C93D52">
        <w:rPr>
          <w:sz w:val="28"/>
        </w:rPr>
        <w:t>46 992,3</w:t>
      </w:r>
      <w:r w:rsidRPr="00AE709F">
        <w:rPr>
          <w:sz w:val="28"/>
        </w:rPr>
        <w:t xml:space="preserve"> тыс</w:t>
      </w:r>
      <w:r w:rsidRPr="00F534B1">
        <w:rPr>
          <w:sz w:val="28"/>
        </w:rPr>
        <w:t>.рублей»</w:t>
      </w:r>
      <w:r w:rsidRPr="00747DCD">
        <w:rPr>
          <w:sz w:val="28"/>
        </w:rPr>
        <w:t xml:space="preserve">заменить </w:t>
      </w:r>
      <w:r w:rsidRPr="00A0016D">
        <w:rPr>
          <w:sz w:val="28"/>
        </w:rPr>
        <w:t>слов</w:t>
      </w:r>
      <w:r w:rsidRPr="00A0016D">
        <w:rPr>
          <w:sz w:val="28"/>
        </w:rPr>
        <w:t>а</w:t>
      </w:r>
      <w:r w:rsidRPr="00A0016D">
        <w:rPr>
          <w:sz w:val="28"/>
        </w:rPr>
        <w:t>ми«</w:t>
      </w:r>
      <w:r w:rsidR="00AE709F" w:rsidRPr="00A0016D">
        <w:rPr>
          <w:sz w:val="28"/>
        </w:rPr>
        <w:t>в сумме</w:t>
      </w:r>
      <w:r w:rsidR="00C93D52">
        <w:rPr>
          <w:sz w:val="28"/>
        </w:rPr>
        <w:t xml:space="preserve"> </w:t>
      </w:r>
      <w:r w:rsidR="009D01FC" w:rsidRPr="009D01FC">
        <w:rPr>
          <w:sz w:val="28"/>
        </w:rPr>
        <w:t>48 472,9</w:t>
      </w:r>
      <w:r w:rsidR="009D01FC">
        <w:rPr>
          <w:color w:val="FF0000"/>
          <w:sz w:val="28"/>
        </w:rPr>
        <w:t xml:space="preserve"> </w:t>
      </w:r>
      <w:r w:rsidRPr="00F534B1">
        <w:rPr>
          <w:sz w:val="28"/>
        </w:rPr>
        <w:t>тыс.рублей»</w:t>
      </w:r>
      <w:r w:rsidR="008F5F3A">
        <w:rPr>
          <w:sz w:val="28"/>
        </w:rPr>
        <w:t xml:space="preserve"> </w:t>
      </w:r>
      <w:r w:rsidR="00A0016D">
        <w:rPr>
          <w:sz w:val="28"/>
        </w:rPr>
        <w:t>и далее по тексту</w:t>
      </w:r>
      <w:r w:rsidR="00AE709F">
        <w:rPr>
          <w:sz w:val="28"/>
        </w:rPr>
        <w:t>.</w:t>
      </w:r>
    </w:p>
    <w:p w:rsidR="00AE709F" w:rsidRPr="00696F3A" w:rsidRDefault="00AE709F" w:rsidP="00B0384A">
      <w:pPr>
        <w:pStyle w:val="a3"/>
        <w:numPr>
          <w:ilvl w:val="1"/>
          <w:numId w:val="29"/>
        </w:numPr>
        <w:ind w:left="0" w:firstLine="709"/>
        <w:rPr>
          <w:sz w:val="28"/>
        </w:rPr>
      </w:pPr>
      <w:r w:rsidRPr="00696F3A">
        <w:rPr>
          <w:sz w:val="28"/>
        </w:rPr>
        <w:t>В пункте 3</w:t>
      </w:r>
      <w:r w:rsidR="005B76E2" w:rsidRPr="00696F3A">
        <w:rPr>
          <w:sz w:val="28"/>
        </w:rPr>
        <w:t>2</w:t>
      </w:r>
      <w:r w:rsidRPr="00696F3A">
        <w:rPr>
          <w:sz w:val="28"/>
        </w:rPr>
        <w:t xml:space="preserve"> слова «в сумме </w:t>
      </w:r>
      <w:r w:rsidR="005B76E2" w:rsidRPr="00696F3A">
        <w:rPr>
          <w:sz w:val="28"/>
        </w:rPr>
        <w:t>11 228,6</w:t>
      </w:r>
      <w:r w:rsidRPr="00696F3A">
        <w:rPr>
          <w:sz w:val="28"/>
        </w:rPr>
        <w:t xml:space="preserve"> тыс. рублей» заменить словами «в сумме</w:t>
      </w:r>
      <w:bookmarkStart w:id="0" w:name="_GoBack"/>
      <w:bookmarkEnd w:id="0"/>
      <w:r w:rsidR="005B76E2" w:rsidRPr="00696F3A">
        <w:rPr>
          <w:sz w:val="28"/>
        </w:rPr>
        <w:t xml:space="preserve"> </w:t>
      </w:r>
      <w:r w:rsidR="00120FB1">
        <w:rPr>
          <w:sz w:val="28"/>
        </w:rPr>
        <w:t>40 000</w:t>
      </w:r>
      <w:r w:rsidR="005B76E2" w:rsidRPr="00696F3A">
        <w:rPr>
          <w:sz w:val="28"/>
        </w:rPr>
        <w:t xml:space="preserve"> </w:t>
      </w:r>
      <w:r w:rsidRPr="00696F3A">
        <w:rPr>
          <w:sz w:val="28"/>
        </w:rPr>
        <w:t>тыс. рублей</w:t>
      </w:r>
      <w:r w:rsidR="00A0016D" w:rsidRPr="00696F3A">
        <w:rPr>
          <w:sz w:val="28"/>
        </w:rPr>
        <w:t>»и далее по тексту.</w:t>
      </w:r>
    </w:p>
    <w:p w:rsidR="00433164" w:rsidRDefault="00433164" w:rsidP="006D4F5A">
      <w:pPr>
        <w:pStyle w:val="a3"/>
        <w:numPr>
          <w:ilvl w:val="1"/>
          <w:numId w:val="29"/>
        </w:numPr>
        <w:ind w:left="0" w:firstLine="709"/>
        <w:rPr>
          <w:sz w:val="28"/>
        </w:rPr>
      </w:pPr>
      <w:r>
        <w:rPr>
          <w:sz w:val="28"/>
        </w:rPr>
        <w:t>В пункте 3</w:t>
      </w:r>
      <w:r w:rsidR="0069529E">
        <w:rPr>
          <w:sz w:val="28"/>
        </w:rPr>
        <w:t>3</w:t>
      </w:r>
      <w:r>
        <w:rPr>
          <w:sz w:val="28"/>
        </w:rPr>
        <w:t xml:space="preserve"> слова </w:t>
      </w:r>
      <w:r w:rsidRPr="00D87B53">
        <w:rPr>
          <w:sz w:val="28"/>
        </w:rPr>
        <w:t xml:space="preserve">«в сумме </w:t>
      </w:r>
      <w:r w:rsidR="0069529E">
        <w:rPr>
          <w:sz w:val="28"/>
        </w:rPr>
        <w:t>192 907,3</w:t>
      </w:r>
      <w:r w:rsidRPr="00D87B53">
        <w:rPr>
          <w:sz w:val="28"/>
        </w:rPr>
        <w:t xml:space="preserve"> тыс. рублей»</w:t>
      </w:r>
      <w:r>
        <w:rPr>
          <w:sz w:val="28"/>
        </w:rPr>
        <w:t xml:space="preserve"> заменить слов</w:t>
      </w:r>
      <w:r>
        <w:rPr>
          <w:sz w:val="28"/>
        </w:rPr>
        <w:t>а</w:t>
      </w:r>
      <w:r>
        <w:rPr>
          <w:sz w:val="28"/>
        </w:rPr>
        <w:t>ми «</w:t>
      </w:r>
      <w:r w:rsidRPr="00D87B53">
        <w:rPr>
          <w:sz w:val="28"/>
        </w:rPr>
        <w:t xml:space="preserve">в </w:t>
      </w:r>
      <w:r w:rsidRPr="00A34260">
        <w:rPr>
          <w:sz w:val="28"/>
        </w:rPr>
        <w:t>сумме</w:t>
      </w:r>
      <w:r w:rsidR="0069529E" w:rsidRPr="00A34260">
        <w:rPr>
          <w:sz w:val="28"/>
        </w:rPr>
        <w:t xml:space="preserve"> </w:t>
      </w:r>
      <w:r w:rsidR="00A34260" w:rsidRPr="00A34260">
        <w:rPr>
          <w:sz w:val="28"/>
        </w:rPr>
        <w:t>204 778,3</w:t>
      </w:r>
      <w:r w:rsidR="0069529E" w:rsidRPr="00A34260">
        <w:rPr>
          <w:sz w:val="28"/>
        </w:rPr>
        <w:t xml:space="preserve"> </w:t>
      </w:r>
      <w:r w:rsidRPr="00A34260">
        <w:rPr>
          <w:sz w:val="28"/>
        </w:rPr>
        <w:t>тыс</w:t>
      </w:r>
      <w:r w:rsidRPr="004F5A18">
        <w:rPr>
          <w:sz w:val="28"/>
        </w:rPr>
        <w:t>. рублей</w:t>
      </w:r>
      <w:r w:rsidR="00E953A2" w:rsidRPr="004F5A18">
        <w:rPr>
          <w:sz w:val="28"/>
        </w:rPr>
        <w:t>, в том числе остатки бюджетных ассигнов</w:t>
      </w:r>
      <w:r w:rsidR="00E953A2" w:rsidRPr="004F5A18">
        <w:rPr>
          <w:sz w:val="28"/>
        </w:rPr>
        <w:t>а</w:t>
      </w:r>
      <w:r w:rsidR="00E953A2" w:rsidRPr="004F5A18">
        <w:rPr>
          <w:sz w:val="28"/>
        </w:rPr>
        <w:t xml:space="preserve">ний </w:t>
      </w:r>
      <w:r w:rsidR="0069529E">
        <w:rPr>
          <w:sz w:val="28"/>
        </w:rPr>
        <w:t xml:space="preserve">муниципального </w:t>
      </w:r>
      <w:r w:rsidR="00E953A2" w:rsidRPr="004F5A18">
        <w:rPr>
          <w:sz w:val="28"/>
        </w:rPr>
        <w:t>дорожного фонда 201</w:t>
      </w:r>
      <w:r w:rsidR="0069529E">
        <w:rPr>
          <w:sz w:val="28"/>
        </w:rPr>
        <w:t>6</w:t>
      </w:r>
      <w:r w:rsidR="00E953A2" w:rsidRPr="004F5A18">
        <w:rPr>
          <w:sz w:val="28"/>
        </w:rPr>
        <w:t xml:space="preserve"> года в сумме </w:t>
      </w:r>
      <w:r w:rsidR="00036879">
        <w:rPr>
          <w:sz w:val="28"/>
        </w:rPr>
        <w:t>10 944,050</w:t>
      </w:r>
      <w:r w:rsidR="00E953A2" w:rsidRPr="004F5A18">
        <w:rPr>
          <w:sz w:val="28"/>
        </w:rPr>
        <w:t xml:space="preserve"> тыс</w:t>
      </w:r>
      <w:r w:rsidR="00E953A2" w:rsidRPr="00E953A2">
        <w:rPr>
          <w:sz w:val="28"/>
        </w:rPr>
        <w:t>. ру</w:t>
      </w:r>
      <w:r w:rsidR="00E953A2" w:rsidRPr="00E953A2">
        <w:rPr>
          <w:sz w:val="28"/>
        </w:rPr>
        <w:t>б</w:t>
      </w:r>
      <w:r w:rsidR="00E953A2" w:rsidRPr="00E953A2">
        <w:rPr>
          <w:sz w:val="28"/>
        </w:rPr>
        <w:t>лей</w:t>
      </w:r>
      <w:r w:rsidRPr="00E953A2">
        <w:rPr>
          <w:sz w:val="28"/>
        </w:rPr>
        <w:t>».</w:t>
      </w:r>
    </w:p>
    <w:p w:rsidR="009A36B3" w:rsidRDefault="009A36B3" w:rsidP="009A36B3">
      <w:pPr>
        <w:pStyle w:val="a3"/>
        <w:ind w:left="709"/>
        <w:rPr>
          <w:sz w:val="28"/>
        </w:rPr>
      </w:pPr>
    </w:p>
    <w:p w:rsidR="009A36B3" w:rsidRDefault="009A36B3" w:rsidP="006C64AA">
      <w:pPr>
        <w:pStyle w:val="a3"/>
        <w:numPr>
          <w:ilvl w:val="0"/>
          <w:numId w:val="29"/>
        </w:numPr>
        <w:ind w:left="0" w:firstLine="567"/>
        <w:rPr>
          <w:sz w:val="28"/>
        </w:rPr>
      </w:pPr>
      <w:r>
        <w:rPr>
          <w:sz w:val="28"/>
        </w:rPr>
        <w:t>Пункт 1</w:t>
      </w:r>
      <w:r w:rsidR="005B76E2">
        <w:rPr>
          <w:sz w:val="28"/>
        </w:rPr>
        <w:t>6</w:t>
      </w:r>
      <w:r>
        <w:rPr>
          <w:sz w:val="28"/>
        </w:rPr>
        <w:t xml:space="preserve"> </w:t>
      </w:r>
      <w:r w:rsidR="004662B0">
        <w:rPr>
          <w:sz w:val="28"/>
        </w:rPr>
        <w:t>изложить в следующей редакции</w:t>
      </w:r>
      <w:r>
        <w:rPr>
          <w:sz w:val="28"/>
        </w:rPr>
        <w:t>:</w:t>
      </w:r>
    </w:p>
    <w:p w:rsidR="004662B0" w:rsidRDefault="004662B0" w:rsidP="004662B0">
      <w:pPr>
        <w:pStyle w:val="af"/>
      </w:pPr>
      <w:r>
        <w:t>«16</w:t>
      </w:r>
      <w:r w:rsidRPr="00747169">
        <w:t>.Установит</w:t>
      </w:r>
      <w:r>
        <w:t>ь, что в составе бюджетных ассигновани</w:t>
      </w:r>
      <w:r w:rsidR="006C64AA">
        <w:t>й</w:t>
      </w:r>
      <w:r>
        <w:t xml:space="preserve"> </w:t>
      </w:r>
      <w:r w:rsidRPr="00747169">
        <w:t xml:space="preserve">учтены </w:t>
      </w:r>
      <w:r>
        <w:t>зарезе</w:t>
      </w:r>
      <w:r>
        <w:t>р</w:t>
      </w:r>
      <w:r>
        <w:t xml:space="preserve">вированные </w:t>
      </w:r>
      <w:r w:rsidRPr="00747169">
        <w:t>средства</w:t>
      </w:r>
      <w:r>
        <w:t>:</w:t>
      </w:r>
    </w:p>
    <w:p w:rsidR="004662B0" w:rsidRPr="00890BF1" w:rsidRDefault="004662B0" w:rsidP="004662B0">
      <w:pPr>
        <w:pStyle w:val="af"/>
      </w:pPr>
      <w:r w:rsidRPr="00155FF5">
        <w:t>на реализацию Указов Президента Российской Федерации от 07 мая 2012 года № 597 «О мероприятиях по реализации государственной социальной п</w:t>
      </w:r>
      <w:r w:rsidRPr="00155FF5">
        <w:t>о</w:t>
      </w:r>
      <w:r w:rsidRPr="00155FF5">
        <w:t xml:space="preserve">литики», от 01 июня 2012 года № 761 «О национальной стратегии действий в интересах детей на 2012-2017 годы» в части поэтапного достижения целевых показателей по уровню оплаты труда педагогических работников учреждений дополнительного образования детей и работников учреждений культуры в 2017 году в сумме </w:t>
      </w:r>
      <w:r>
        <w:t>35 728,2</w:t>
      </w:r>
      <w:r w:rsidRPr="00155FF5">
        <w:t xml:space="preserve"> тыс.рублей, в 2018 году в сумме </w:t>
      </w:r>
      <w:r>
        <w:t>35 728,2</w:t>
      </w:r>
      <w:r w:rsidRPr="00155FF5">
        <w:t xml:space="preserve"> тыс. рублей, в 2019 году в сумме </w:t>
      </w:r>
      <w:r>
        <w:t>35 370,8</w:t>
      </w:r>
      <w:r w:rsidRPr="00155FF5">
        <w:t xml:space="preserve"> тыс.рублей;</w:t>
      </w:r>
    </w:p>
    <w:p w:rsidR="004662B0" w:rsidRPr="00E738F9" w:rsidRDefault="004662B0" w:rsidP="004662B0">
      <w:pPr>
        <w:pStyle w:val="ConsPlusNormal"/>
        <w:widowControl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0BF1">
        <w:rPr>
          <w:rFonts w:ascii="Times New Roman" w:hAnsi="Times New Roman" w:cs="Times New Roman"/>
          <w:sz w:val="28"/>
          <w:szCs w:val="28"/>
        </w:rPr>
        <w:t>на поощрение за достижение наиболее высоких показателей качества о</w:t>
      </w:r>
      <w:r w:rsidRPr="00890BF1">
        <w:rPr>
          <w:rFonts w:ascii="Times New Roman" w:hAnsi="Times New Roman" w:cs="Times New Roman"/>
          <w:sz w:val="28"/>
          <w:szCs w:val="28"/>
        </w:rPr>
        <w:t>р</w:t>
      </w:r>
      <w:r w:rsidRPr="00890BF1">
        <w:rPr>
          <w:rFonts w:ascii="Times New Roman" w:hAnsi="Times New Roman" w:cs="Times New Roman"/>
          <w:sz w:val="28"/>
          <w:szCs w:val="28"/>
        </w:rPr>
        <w:t>ганизации и осуществления бюджетног</w:t>
      </w:r>
      <w:r>
        <w:rPr>
          <w:rFonts w:ascii="Times New Roman" w:hAnsi="Times New Roman" w:cs="Times New Roman"/>
          <w:sz w:val="28"/>
          <w:szCs w:val="28"/>
        </w:rPr>
        <w:t>о процесса в</w:t>
      </w:r>
      <w:r w:rsidRPr="00890BF1">
        <w:rPr>
          <w:rFonts w:ascii="Times New Roman" w:hAnsi="Times New Roman" w:cs="Times New Roman"/>
          <w:sz w:val="28"/>
          <w:szCs w:val="28"/>
        </w:rPr>
        <w:t xml:space="preserve"> городских и сельских пос</w:t>
      </w:r>
      <w:r w:rsidRPr="00890BF1">
        <w:rPr>
          <w:rFonts w:ascii="Times New Roman" w:hAnsi="Times New Roman" w:cs="Times New Roman"/>
          <w:sz w:val="28"/>
          <w:szCs w:val="28"/>
        </w:rPr>
        <w:t>е</w:t>
      </w:r>
      <w:r w:rsidRPr="00890BF1">
        <w:rPr>
          <w:rFonts w:ascii="Times New Roman" w:hAnsi="Times New Roman" w:cs="Times New Roman"/>
          <w:sz w:val="28"/>
          <w:szCs w:val="28"/>
        </w:rPr>
        <w:t>лени</w:t>
      </w:r>
      <w:r>
        <w:rPr>
          <w:rFonts w:ascii="Times New Roman" w:hAnsi="Times New Roman" w:cs="Times New Roman"/>
          <w:sz w:val="28"/>
          <w:szCs w:val="28"/>
        </w:rPr>
        <w:t>ях</w:t>
      </w:r>
      <w:r w:rsidRPr="00890BF1">
        <w:rPr>
          <w:rFonts w:ascii="Times New Roman" w:hAnsi="Times New Roman" w:cs="Times New Roman"/>
          <w:sz w:val="28"/>
          <w:szCs w:val="28"/>
        </w:rPr>
        <w:t xml:space="preserve">, входящих в состав района, </w:t>
      </w:r>
      <w:r w:rsidRPr="00E738F9">
        <w:rPr>
          <w:rFonts w:ascii="Times New Roman" w:hAnsi="Times New Roman" w:cs="Times New Roman"/>
          <w:sz w:val="28"/>
          <w:szCs w:val="28"/>
        </w:rPr>
        <w:t xml:space="preserve">в 2017 году в сумме </w:t>
      </w:r>
      <w:r>
        <w:rPr>
          <w:rFonts w:ascii="Times New Roman" w:hAnsi="Times New Roman" w:cs="Times New Roman"/>
          <w:sz w:val="28"/>
          <w:szCs w:val="28"/>
        </w:rPr>
        <w:t>1 000,0</w:t>
      </w:r>
      <w:r w:rsidRPr="00E738F9">
        <w:rPr>
          <w:rFonts w:ascii="Times New Roman" w:hAnsi="Times New Roman" w:cs="Times New Roman"/>
          <w:sz w:val="28"/>
          <w:szCs w:val="28"/>
        </w:rPr>
        <w:t xml:space="preserve"> тыс.рублей, в 2018 году в сумме </w:t>
      </w:r>
      <w:r>
        <w:rPr>
          <w:rFonts w:ascii="Times New Roman" w:hAnsi="Times New Roman" w:cs="Times New Roman"/>
          <w:sz w:val="28"/>
          <w:szCs w:val="28"/>
        </w:rPr>
        <w:t>1 000,0</w:t>
      </w:r>
      <w:r w:rsidRPr="00E738F9">
        <w:rPr>
          <w:rFonts w:ascii="Times New Roman" w:hAnsi="Times New Roman" w:cs="Times New Roman"/>
          <w:sz w:val="28"/>
          <w:szCs w:val="28"/>
        </w:rPr>
        <w:t xml:space="preserve"> тыс. рублей, в 2019 году в сумме 1 000,0 тыс.рублей.</w:t>
      </w:r>
    </w:p>
    <w:p w:rsidR="009A36B3" w:rsidRDefault="009A36B3" w:rsidP="004662B0">
      <w:pPr>
        <w:pStyle w:val="ConsPlusNormal"/>
        <w:widowControl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A36B3">
        <w:rPr>
          <w:rFonts w:ascii="Times New Roman" w:hAnsi="Times New Roman" w:cs="Times New Roman"/>
          <w:sz w:val="28"/>
        </w:rPr>
        <w:t>на обеспечение</w:t>
      </w:r>
      <w:r w:rsidR="005B76E2">
        <w:rPr>
          <w:rFonts w:ascii="Times New Roman" w:hAnsi="Times New Roman" w:cs="Times New Roman"/>
          <w:sz w:val="28"/>
        </w:rPr>
        <w:t xml:space="preserve"> </w:t>
      </w:r>
      <w:r w:rsidRPr="00C77CEE">
        <w:rPr>
          <w:rFonts w:ascii="Times New Roman" w:hAnsi="Times New Roman" w:cs="Times New Roman"/>
          <w:sz w:val="28"/>
          <w:szCs w:val="28"/>
        </w:rPr>
        <w:t>софинансировани</w:t>
      </w:r>
      <w:r w:rsidR="00EF0DE6">
        <w:rPr>
          <w:rFonts w:ascii="Times New Roman" w:hAnsi="Times New Roman" w:cs="Times New Roman"/>
          <w:sz w:val="28"/>
          <w:szCs w:val="28"/>
        </w:rPr>
        <w:t>я</w:t>
      </w:r>
      <w:r w:rsidRPr="00C77CEE">
        <w:rPr>
          <w:rFonts w:ascii="Times New Roman" w:hAnsi="Times New Roman" w:cs="Times New Roman"/>
          <w:sz w:val="28"/>
          <w:szCs w:val="28"/>
        </w:rPr>
        <w:t xml:space="preserve"> государственных программ</w:t>
      </w:r>
      <w:r w:rsidR="00BD5C9C">
        <w:rPr>
          <w:rFonts w:ascii="Times New Roman" w:hAnsi="Times New Roman" w:cs="Times New Roman"/>
          <w:sz w:val="28"/>
          <w:szCs w:val="28"/>
        </w:rPr>
        <w:t xml:space="preserve"> </w:t>
      </w:r>
      <w:r w:rsidR="004662B0">
        <w:rPr>
          <w:rFonts w:ascii="Times New Roman" w:hAnsi="Times New Roman" w:cs="Times New Roman"/>
          <w:sz w:val="28"/>
          <w:szCs w:val="28"/>
        </w:rPr>
        <w:t xml:space="preserve">в 2017 году </w:t>
      </w:r>
      <w:r w:rsidR="00BD5C9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180ADA" w:rsidRPr="00180ADA">
        <w:rPr>
          <w:rFonts w:ascii="Times New Roman" w:hAnsi="Times New Roman" w:cs="Times New Roman"/>
          <w:sz w:val="28"/>
          <w:szCs w:val="28"/>
        </w:rPr>
        <w:t>40 659,3</w:t>
      </w:r>
      <w:r w:rsidR="00BD5C9C" w:rsidRPr="00180ADA">
        <w:rPr>
          <w:rFonts w:ascii="Times New Roman" w:hAnsi="Times New Roman" w:cs="Times New Roman"/>
          <w:sz w:val="28"/>
          <w:szCs w:val="28"/>
        </w:rPr>
        <w:t xml:space="preserve"> тыс</w:t>
      </w:r>
      <w:r w:rsidR="00BD5C9C">
        <w:rPr>
          <w:rFonts w:ascii="Times New Roman" w:hAnsi="Times New Roman" w:cs="Times New Roman"/>
          <w:sz w:val="28"/>
          <w:szCs w:val="28"/>
        </w:rPr>
        <w:t>.рублей</w:t>
      </w:r>
      <w:r w:rsidR="004662B0">
        <w:rPr>
          <w:rFonts w:ascii="Times New Roman" w:hAnsi="Times New Roman" w:cs="Times New Roman"/>
          <w:sz w:val="28"/>
          <w:szCs w:val="28"/>
        </w:rPr>
        <w:t>;</w:t>
      </w:r>
    </w:p>
    <w:p w:rsidR="004662B0" w:rsidRPr="00614A24" w:rsidRDefault="00EF796A" w:rsidP="004662B0">
      <w:pPr>
        <w:pStyle w:val="ConsPlusNormal"/>
        <w:widowControl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14A24">
        <w:rPr>
          <w:rFonts w:ascii="Times New Roman" w:hAnsi="Times New Roman" w:cs="Times New Roman"/>
          <w:sz w:val="28"/>
          <w:szCs w:val="28"/>
        </w:rPr>
        <w:t xml:space="preserve">на </w:t>
      </w:r>
      <w:r w:rsidR="00614A24" w:rsidRPr="00614A24">
        <w:rPr>
          <w:rFonts w:ascii="Times New Roman" w:hAnsi="Times New Roman" w:cs="Times New Roman"/>
          <w:sz w:val="28"/>
          <w:szCs w:val="28"/>
        </w:rPr>
        <w:t>развитие транспортной системы района</w:t>
      </w:r>
      <w:r w:rsidR="002A3F3C" w:rsidRPr="00614A24">
        <w:rPr>
          <w:rFonts w:ascii="Times New Roman" w:hAnsi="Times New Roman" w:cs="Times New Roman"/>
          <w:sz w:val="28"/>
          <w:szCs w:val="28"/>
        </w:rPr>
        <w:t xml:space="preserve"> в 2017 году в сумме </w:t>
      </w:r>
      <w:r w:rsidR="00614A24" w:rsidRPr="00614A24">
        <w:rPr>
          <w:rFonts w:ascii="Times New Roman" w:hAnsi="Times New Roman" w:cs="Times New Roman"/>
          <w:sz w:val="28"/>
          <w:szCs w:val="28"/>
        </w:rPr>
        <w:t>16 095,6</w:t>
      </w:r>
      <w:r w:rsidR="002A3F3C" w:rsidRPr="00614A24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614A24">
        <w:rPr>
          <w:rFonts w:ascii="Times New Roman" w:hAnsi="Times New Roman" w:cs="Times New Roman"/>
          <w:sz w:val="28"/>
          <w:szCs w:val="28"/>
        </w:rPr>
        <w:t>лей.</w:t>
      </w:r>
    </w:p>
    <w:p w:rsidR="004662B0" w:rsidRPr="000C327C" w:rsidRDefault="004662B0" w:rsidP="004662B0">
      <w:pPr>
        <w:pStyle w:val="af"/>
      </w:pPr>
      <w:r>
        <w:t xml:space="preserve">Использование и перераспределение зарезервированных в бюджете района средств </w:t>
      </w:r>
      <w:r w:rsidR="00893D07">
        <w:t xml:space="preserve">осуществляется в порядке, </w:t>
      </w:r>
      <w:r>
        <w:t>устан</w:t>
      </w:r>
      <w:r w:rsidR="00893D07">
        <w:t>овленном</w:t>
      </w:r>
      <w:r>
        <w:t xml:space="preserve"> администрацией района.».</w:t>
      </w:r>
    </w:p>
    <w:p w:rsidR="00C72433" w:rsidRDefault="00C72433" w:rsidP="00C72433">
      <w:pPr>
        <w:pStyle w:val="a3"/>
        <w:ind w:left="851"/>
        <w:rPr>
          <w:sz w:val="28"/>
        </w:rPr>
      </w:pPr>
    </w:p>
    <w:p w:rsidR="002360B4" w:rsidRDefault="008B704A" w:rsidP="002360B4">
      <w:pPr>
        <w:pStyle w:val="a3"/>
        <w:ind w:firstLine="708"/>
        <w:rPr>
          <w:sz w:val="28"/>
        </w:rPr>
      </w:pPr>
      <w:r>
        <w:rPr>
          <w:sz w:val="28"/>
        </w:rPr>
        <w:t>3</w:t>
      </w:r>
      <w:r w:rsidR="002360B4">
        <w:rPr>
          <w:sz w:val="28"/>
        </w:rPr>
        <w:t xml:space="preserve">. Дополнить: </w:t>
      </w:r>
    </w:p>
    <w:p w:rsidR="002360B4" w:rsidRDefault="002360B4" w:rsidP="002360B4">
      <w:pPr>
        <w:pStyle w:val="a3"/>
        <w:ind w:firstLine="709"/>
        <w:rPr>
          <w:sz w:val="28"/>
        </w:rPr>
      </w:pPr>
      <w:r w:rsidRPr="00137485">
        <w:rPr>
          <w:sz w:val="28"/>
        </w:rPr>
        <w:t>приложением 1.1. «Изменение безвозмездных поступлений в бюджет Нижневартовского района на 201</w:t>
      </w:r>
      <w:r w:rsidR="00ED4BEA">
        <w:rPr>
          <w:sz w:val="28"/>
        </w:rPr>
        <w:t>7</w:t>
      </w:r>
      <w:r w:rsidRPr="00137485">
        <w:rPr>
          <w:sz w:val="28"/>
        </w:rPr>
        <w:t xml:space="preserve"> год, предусмотренных приложением 1 к р</w:t>
      </w:r>
      <w:r w:rsidRPr="00137485">
        <w:rPr>
          <w:sz w:val="28"/>
        </w:rPr>
        <w:t>е</w:t>
      </w:r>
      <w:r w:rsidRPr="00137485">
        <w:rPr>
          <w:sz w:val="28"/>
        </w:rPr>
        <w:lastRenderedPageBreak/>
        <w:t>шению Думы района от</w:t>
      </w:r>
      <w:r w:rsidR="00F85A0B">
        <w:rPr>
          <w:sz w:val="28"/>
          <w:szCs w:val="28"/>
        </w:rPr>
        <w:t xml:space="preserve"> </w:t>
      </w:r>
      <w:r w:rsidR="00ED4BEA">
        <w:rPr>
          <w:sz w:val="28"/>
          <w:szCs w:val="28"/>
        </w:rPr>
        <w:t>23</w:t>
      </w:r>
      <w:r>
        <w:rPr>
          <w:sz w:val="28"/>
          <w:szCs w:val="28"/>
        </w:rPr>
        <w:t>.11.201</w:t>
      </w:r>
      <w:r w:rsidR="00ED4BEA">
        <w:rPr>
          <w:sz w:val="28"/>
          <w:szCs w:val="28"/>
        </w:rPr>
        <w:t>6</w:t>
      </w:r>
      <w:r w:rsidRPr="00137485">
        <w:rPr>
          <w:sz w:val="28"/>
          <w:szCs w:val="28"/>
        </w:rPr>
        <w:t xml:space="preserve"> № </w:t>
      </w:r>
      <w:r w:rsidR="00ED4BEA">
        <w:rPr>
          <w:sz w:val="28"/>
          <w:szCs w:val="28"/>
        </w:rPr>
        <w:t>102</w:t>
      </w:r>
      <w:r w:rsidRPr="00137485">
        <w:rPr>
          <w:sz w:val="28"/>
        </w:rPr>
        <w:t>» согласно приложению 1 к насто</w:t>
      </w:r>
      <w:r w:rsidRPr="00137485">
        <w:rPr>
          <w:sz w:val="28"/>
        </w:rPr>
        <w:t>я</w:t>
      </w:r>
      <w:r w:rsidRPr="00137485">
        <w:rPr>
          <w:sz w:val="28"/>
        </w:rPr>
        <w:t>щему решению;</w:t>
      </w:r>
    </w:p>
    <w:p w:rsidR="002360B4" w:rsidRDefault="002360B4" w:rsidP="002360B4">
      <w:pPr>
        <w:ind w:firstLine="709"/>
        <w:jc w:val="both"/>
        <w:rPr>
          <w:sz w:val="28"/>
        </w:rPr>
      </w:pPr>
      <w:r>
        <w:rPr>
          <w:sz w:val="28"/>
        </w:rPr>
        <w:t xml:space="preserve">приложением </w:t>
      </w:r>
      <w:r w:rsidR="00DC0412">
        <w:rPr>
          <w:sz w:val="28"/>
        </w:rPr>
        <w:t>7</w:t>
      </w:r>
      <w:r>
        <w:rPr>
          <w:sz w:val="28"/>
        </w:rPr>
        <w:t>.1 «Изменение распределения бюджетных ассигнований по разделам, подразделам, целевым статьям (муниципальным программам, в</w:t>
      </w:r>
      <w:r>
        <w:rPr>
          <w:sz w:val="28"/>
        </w:rPr>
        <w:t>е</w:t>
      </w:r>
      <w:r>
        <w:rPr>
          <w:sz w:val="28"/>
        </w:rPr>
        <w:t>домственным целевым программам и непрограммным направлениям деятел</w:t>
      </w:r>
      <w:r>
        <w:rPr>
          <w:sz w:val="28"/>
        </w:rPr>
        <w:t>ь</w:t>
      </w:r>
      <w:r>
        <w:rPr>
          <w:sz w:val="28"/>
        </w:rPr>
        <w:t>ности), группам (группам и подгруппам) видов расходов классификации расх</w:t>
      </w:r>
      <w:r>
        <w:rPr>
          <w:sz w:val="28"/>
        </w:rPr>
        <w:t>о</w:t>
      </w:r>
      <w:r>
        <w:rPr>
          <w:sz w:val="28"/>
        </w:rPr>
        <w:t>дов бюджета района на 201</w:t>
      </w:r>
      <w:r w:rsidR="00DC0412">
        <w:rPr>
          <w:sz w:val="28"/>
        </w:rPr>
        <w:t>7</w:t>
      </w:r>
      <w:r>
        <w:rPr>
          <w:sz w:val="28"/>
        </w:rPr>
        <w:t xml:space="preserve"> год</w:t>
      </w:r>
      <w:r>
        <w:rPr>
          <w:sz w:val="28"/>
          <w:szCs w:val="28"/>
        </w:rPr>
        <w:t xml:space="preserve">, предусмотренных приложением </w:t>
      </w:r>
      <w:r w:rsidR="00DC0412">
        <w:rPr>
          <w:sz w:val="28"/>
          <w:szCs w:val="28"/>
        </w:rPr>
        <w:t>7</w:t>
      </w:r>
      <w:r>
        <w:rPr>
          <w:sz w:val="28"/>
          <w:szCs w:val="28"/>
        </w:rPr>
        <w:t xml:space="preserve"> к решению Думы района</w:t>
      </w:r>
      <w:r w:rsidR="00DC0412">
        <w:rPr>
          <w:sz w:val="28"/>
          <w:szCs w:val="28"/>
        </w:rPr>
        <w:t xml:space="preserve"> </w:t>
      </w:r>
      <w:r w:rsidRPr="00137485">
        <w:rPr>
          <w:sz w:val="28"/>
        </w:rPr>
        <w:t xml:space="preserve">от </w:t>
      </w:r>
      <w:r w:rsidR="00DC0412">
        <w:rPr>
          <w:sz w:val="28"/>
        </w:rPr>
        <w:t>23</w:t>
      </w:r>
      <w:r w:rsidR="008C6793">
        <w:rPr>
          <w:sz w:val="28"/>
          <w:szCs w:val="28"/>
        </w:rPr>
        <w:t>.11.201</w:t>
      </w:r>
      <w:r w:rsidR="00DC0412">
        <w:rPr>
          <w:sz w:val="28"/>
          <w:szCs w:val="28"/>
        </w:rPr>
        <w:t>6</w:t>
      </w:r>
      <w:r w:rsidRPr="00137485">
        <w:rPr>
          <w:sz w:val="28"/>
          <w:szCs w:val="28"/>
        </w:rPr>
        <w:t xml:space="preserve"> № </w:t>
      </w:r>
      <w:r w:rsidR="00DC0412">
        <w:rPr>
          <w:sz w:val="28"/>
          <w:szCs w:val="28"/>
        </w:rPr>
        <w:t>102</w:t>
      </w:r>
      <w:r w:rsidR="008C6793">
        <w:rPr>
          <w:sz w:val="28"/>
          <w:szCs w:val="28"/>
        </w:rPr>
        <w:t>»</w:t>
      </w:r>
      <w:r>
        <w:rPr>
          <w:sz w:val="28"/>
        </w:rPr>
        <w:t xml:space="preserve"> согласно приложению </w:t>
      </w:r>
      <w:r w:rsidRPr="00DB251F">
        <w:rPr>
          <w:sz w:val="28"/>
        </w:rPr>
        <w:t>2</w:t>
      </w:r>
      <w:r>
        <w:rPr>
          <w:sz w:val="28"/>
        </w:rPr>
        <w:t xml:space="preserve"> к настоящему р</w:t>
      </w:r>
      <w:r>
        <w:rPr>
          <w:sz w:val="28"/>
        </w:rPr>
        <w:t>е</w:t>
      </w:r>
      <w:r>
        <w:rPr>
          <w:sz w:val="28"/>
        </w:rPr>
        <w:t>шению;</w:t>
      </w:r>
    </w:p>
    <w:p w:rsidR="00DC0412" w:rsidRDefault="00DC0412" w:rsidP="00DC0412">
      <w:pPr>
        <w:ind w:firstLine="709"/>
        <w:jc w:val="both"/>
        <w:rPr>
          <w:sz w:val="28"/>
        </w:rPr>
      </w:pPr>
      <w:r>
        <w:rPr>
          <w:sz w:val="28"/>
        </w:rPr>
        <w:t>приложением 8.1 «Изменение распределения бюджетных ассигнований по разделам, подразделам, целевым статьям (муниципальным программам, в</w:t>
      </w:r>
      <w:r>
        <w:rPr>
          <w:sz w:val="28"/>
        </w:rPr>
        <w:t>е</w:t>
      </w:r>
      <w:r>
        <w:rPr>
          <w:sz w:val="28"/>
        </w:rPr>
        <w:t>домственным целевым программам и непрограммным направлениям деятел</w:t>
      </w:r>
      <w:r>
        <w:rPr>
          <w:sz w:val="28"/>
        </w:rPr>
        <w:t>ь</w:t>
      </w:r>
      <w:r>
        <w:rPr>
          <w:sz w:val="28"/>
        </w:rPr>
        <w:t>ности), группам (группам и подгруппам) видов расходов классификации расх</w:t>
      </w:r>
      <w:r>
        <w:rPr>
          <w:sz w:val="28"/>
        </w:rPr>
        <w:t>о</w:t>
      </w:r>
      <w:r>
        <w:rPr>
          <w:sz w:val="28"/>
        </w:rPr>
        <w:t>дов бюджета района на плановый период 2018 - 2019 годов</w:t>
      </w:r>
      <w:r>
        <w:rPr>
          <w:sz w:val="28"/>
          <w:szCs w:val="28"/>
        </w:rPr>
        <w:t xml:space="preserve">, предусмотренных приложением 8 к решению Думы района </w:t>
      </w:r>
      <w:r w:rsidRPr="00137485">
        <w:rPr>
          <w:sz w:val="28"/>
        </w:rPr>
        <w:t xml:space="preserve">от </w:t>
      </w:r>
      <w:r>
        <w:rPr>
          <w:sz w:val="28"/>
        </w:rPr>
        <w:t>23</w:t>
      </w:r>
      <w:r>
        <w:rPr>
          <w:sz w:val="28"/>
          <w:szCs w:val="28"/>
        </w:rPr>
        <w:t>.11.2016</w:t>
      </w:r>
      <w:r w:rsidRPr="00137485">
        <w:rPr>
          <w:sz w:val="28"/>
          <w:szCs w:val="28"/>
        </w:rPr>
        <w:t xml:space="preserve"> № </w:t>
      </w:r>
      <w:r>
        <w:rPr>
          <w:sz w:val="28"/>
          <w:szCs w:val="28"/>
        </w:rPr>
        <w:t>102»</w:t>
      </w:r>
      <w:r>
        <w:rPr>
          <w:sz w:val="28"/>
        </w:rPr>
        <w:t xml:space="preserve"> согласно пр</w:t>
      </w:r>
      <w:r>
        <w:rPr>
          <w:sz w:val="28"/>
        </w:rPr>
        <w:t>и</w:t>
      </w:r>
      <w:r>
        <w:rPr>
          <w:sz w:val="28"/>
        </w:rPr>
        <w:t xml:space="preserve">ложению </w:t>
      </w:r>
      <w:r w:rsidR="00616CAD" w:rsidRPr="00DB251F">
        <w:rPr>
          <w:sz w:val="28"/>
        </w:rPr>
        <w:t>3</w:t>
      </w:r>
      <w:r>
        <w:rPr>
          <w:sz w:val="28"/>
        </w:rPr>
        <w:t xml:space="preserve"> к настоящему решению;</w:t>
      </w:r>
    </w:p>
    <w:p w:rsidR="002360B4" w:rsidRDefault="002360B4" w:rsidP="002360B4">
      <w:pPr>
        <w:ind w:firstLine="709"/>
        <w:jc w:val="both"/>
        <w:rPr>
          <w:sz w:val="28"/>
        </w:rPr>
      </w:pPr>
      <w:r>
        <w:rPr>
          <w:sz w:val="28"/>
        </w:rPr>
        <w:t xml:space="preserve">приложением </w:t>
      </w:r>
      <w:r w:rsidR="00616CAD">
        <w:rPr>
          <w:sz w:val="28"/>
        </w:rPr>
        <w:t>9</w:t>
      </w:r>
      <w:r>
        <w:rPr>
          <w:sz w:val="28"/>
        </w:rPr>
        <w:t>.1 «Изменение распределения бюджетных ассигнований по целевым статьям (муниципальным программам, ведомственным целевым программам и непрограммным направлениям деятельности), группам (группам и подгруппам) видов расходов классификации расходов бюджета района на 201</w:t>
      </w:r>
      <w:r w:rsidR="00616CAD">
        <w:rPr>
          <w:sz w:val="28"/>
        </w:rPr>
        <w:t>7</w:t>
      </w:r>
      <w:r>
        <w:rPr>
          <w:sz w:val="28"/>
        </w:rPr>
        <w:t xml:space="preserve"> год, предусмотренных приложением </w:t>
      </w:r>
      <w:r w:rsidR="00616CAD">
        <w:rPr>
          <w:sz w:val="28"/>
        </w:rPr>
        <w:t xml:space="preserve">9 </w:t>
      </w:r>
      <w:r>
        <w:rPr>
          <w:sz w:val="28"/>
          <w:szCs w:val="28"/>
        </w:rPr>
        <w:t>к решению Думы района</w:t>
      </w:r>
      <w:r w:rsidR="00616CAD">
        <w:rPr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 w:rsidR="00616CAD">
        <w:rPr>
          <w:sz w:val="28"/>
          <w:szCs w:val="28"/>
        </w:rPr>
        <w:t xml:space="preserve"> 23</w:t>
      </w:r>
      <w:r>
        <w:rPr>
          <w:sz w:val="28"/>
          <w:szCs w:val="28"/>
        </w:rPr>
        <w:t>.11.201</w:t>
      </w:r>
      <w:r w:rsidR="00616CAD">
        <w:rPr>
          <w:sz w:val="28"/>
          <w:szCs w:val="28"/>
        </w:rPr>
        <w:t>6</w:t>
      </w:r>
      <w:r w:rsidRPr="00137485">
        <w:rPr>
          <w:sz w:val="28"/>
          <w:szCs w:val="28"/>
        </w:rPr>
        <w:t xml:space="preserve"> № </w:t>
      </w:r>
      <w:r w:rsidR="00616CAD">
        <w:rPr>
          <w:sz w:val="28"/>
          <w:szCs w:val="28"/>
        </w:rPr>
        <w:t>102</w:t>
      </w:r>
      <w:r>
        <w:rPr>
          <w:sz w:val="28"/>
        </w:rPr>
        <w:t xml:space="preserve">» согласно приложению </w:t>
      </w:r>
      <w:r w:rsidR="00616CAD" w:rsidRPr="00DB251F">
        <w:rPr>
          <w:sz w:val="28"/>
        </w:rPr>
        <w:t>4</w:t>
      </w:r>
      <w:r>
        <w:rPr>
          <w:sz w:val="28"/>
        </w:rPr>
        <w:t xml:space="preserve"> к настоящему решению;</w:t>
      </w:r>
    </w:p>
    <w:p w:rsidR="00616CAD" w:rsidRDefault="00616CAD" w:rsidP="00616CAD">
      <w:pPr>
        <w:ind w:firstLine="709"/>
        <w:jc w:val="both"/>
        <w:rPr>
          <w:sz w:val="28"/>
        </w:rPr>
      </w:pPr>
      <w:r>
        <w:rPr>
          <w:sz w:val="28"/>
        </w:rPr>
        <w:t xml:space="preserve">приложением 10.1 «Изменение распределения бюджетных ассигнований по целевым статьям (муниципальным программам, ведомственным целевым программам и непрограммным направлениям деятельности), группам (группам и подгруппам) видов расходов классификации расходов бюджета района на плановый период 2018 – 2019 годов, предусмотренных приложением 10 </w:t>
      </w:r>
      <w:r>
        <w:rPr>
          <w:sz w:val="28"/>
          <w:szCs w:val="28"/>
        </w:rPr>
        <w:t>к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шению Думы района от 23.11.2016</w:t>
      </w:r>
      <w:r w:rsidRPr="00137485">
        <w:rPr>
          <w:sz w:val="28"/>
          <w:szCs w:val="28"/>
        </w:rPr>
        <w:t xml:space="preserve"> № </w:t>
      </w:r>
      <w:r>
        <w:rPr>
          <w:sz w:val="28"/>
          <w:szCs w:val="28"/>
        </w:rPr>
        <w:t>102</w:t>
      </w:r>
      <w:r>
        <w:rPr>
          <w:sz w:val="28"/>
        </w:rPr>
        <w:t xml:space="preserve">» согласно приложению </w:t>
      </w:r>
      <w:r w:rsidRPr="00DB251F">
        <w:rPr>
          <w:sz w:val="28"/>
        </w:rPr>
        <w:t>5</w:t>
      </w:r>
      <w:r>
        <w:rPr>
          <w:sz w:val="28"/>
        </w:rPr>
        <w:t xml:space="preserve"> к насто</w:t>
      </w:r>
      <w:r>
        <w:rPr>
          <w:sz w:val="28"/>
        </w:rPr>
        <w:t>я</w:t>
      </w:r>
      <w:r>
        <w:rPr>
          <w:sz w:val="28"/>
        </w:rPr>
        <w:t>щему решению;</w:t>
      </w:r>
    </w:p>
    <w:p w:rsidR="002360B4" w:rsidRDefault="002360B4" w:rsidP="002360B4">
      <w:pPr>
        <w:ind w:firstLine="709"/>
        <w:jc w:val="both"/>
        <w:rPr>
          <w:sz w:val="28"/>
        </w:rPr>
      </w:pPr>
      <w:r>
        <w:rPr>
          <w:sz w:val="28"/>
        </w:rPr>
        <w:t xml:space="preserve">приложением </w:t>
      </w:r>
      <w:r w:rsidR="00616CAD">
        <w:rPr>
          <w:sz w:val="28"/>
        </w:rPr>
        <w:t>11</w:t>
      </w:r>
      <w:r w:rsidR="008C6793">
        <w:rPr>
          <w:sz w:val="28"/>
        </w:rPr>
        <w:t>.1</w:t>
      </w:r>
      <w:r>
        <w:rPr>
          <w:sz w:val="28"/>
        </w:rPr>
        <w:t xml:space="preserve"> «Изменение распределения бюджетных ассигнований по разделам и подразделам  классификации расходов бюджета Нижневарто</w:t>
      </w:r>
      <w:r>
        <w:rPr>
          <w:sz w:val="28"/>
        </w:rPr>
        <w:t>в</w:t>
      </w:r>
      <w:r>
        <w:rPr>
          <w:sz w:val="28"/>
        </w:rPr>
        <w:t>ского района на 201</w:t>
      </w:r>
      <w:r w:rsidR="00616CAD">
        <w:rPr>
          <w:sz w:val="28"/>
        </w:rPr>
        <w:t>7</w:t>
      </w:r>
      <w:r>
        <w:rPr>
          <w:sz w:val="28"/>
        </w:rPr>
        <w:t xml:space="preserve"> год, предусмотренных приложением </w:t>
      </w:r>
      <w:r w:rsidR="00616CAD">
        <w:rPr>
          <w:sz w:val="28"/>
        </w:rPr>
        <w:t xml:space="preserve">11 </w:t>
      </w:r>
      <w:r>
        <w:rPr>
          <w:sz w:val="28"/>
          <w:szCs w:val="28"/>
        </w:rPr>
        <w:t>к решению Думы района</w:t>
      </w:r>
      <w:r w:rsidR="00616CAD">
        <w:rPr>
          <w:sz w:val="28"/>
          <w:szCs w:val="28"/>
        </w:rPr>
        <w:t xml:space="preserve"> </w:t>
      </w:r>
      <w:r w:rsidRPr="00137485">
        <w:rPr>
          <w:sz w:val="28"/>
        </w:rPr>
        <w:t>от</w:t>
      </w:r>
      <w:r w:rsidR="00616CAD">
        <w:rPr>
          <w:sz w:val="28"/>
        </w:rPr>
        <w:t xml:space="preserve"> 23</w:t>
      </w:r>
      <w:r>
        <w:rPr>
          <w:sz w:val="28"/>
          <w:szCs w:val="28"/>
        </w:rPr>
        <w:t>.11.201</w:t>
      </w:r>
      <w:r w:rsidR="00616CAD">
        <w:rPr>
          <w:sz w:val="28"/>
          <w:szCs w:val="28"/>
        </w:rPr>
        <w:t>6</w:t>
      </w:r>
      <w:r w:rsidRPr="00137485">
        <w:rPr>
          <w:sz w:val="28"/>
          <w:szCs w:val="28"/>
        </w:rPr>
        <w:t xml:space="preserve"> № </w:t>
      </w:r>
      <w:r w:rsidR="00616CAD">
        <w:rPr>
          <w:sz w:val="28"/>
          <w:szCs w:val="28"/>
        </w:rPr>
        <w:t>102</w:t>
      </w:r>
      <w:r>
        <w:rPr>
          <w:sz w:val="28"/>
        </w:rPr>
        <w:t xml:space="preserve">» согласно приложению </w:t>
      </w:r>
      <w:r w:rsidR="00616CAD" w:rsidRPr="00DB251F">
        <w:rPr>
          <w:sz w:val="28"/>
        </w:rPr>
        <w:t>6</w:t>
      </w:r>
      <w:r>
        <w:rPr>
          <w:sz w:val="28"/>
        </w:rPr>
        <w:t xml:space="preserve"> к настоящему решению;</w:t>
      </w:r>
    </w:p>
    <w:p w:rsidR="00616CAD" w:rsidRDefault="00616CAD" w:rsidP="00616CAD">
      <w:pPr>
        <w:ind w:firstLine="709"/>
        <w:jc w:val="both"/>
        <w:rPr>
          <w:sz w:val="28"/>
        </w:rPr>
      </w:pPr>
      <w:r>
        <w:rPr>
          <w:sz w:val="28"/>
        </w:rPr>
        <w:t>приложением 12.1 «Изменение распределения бюджетных ассигнований по разделам и подразделам  классификации расходов бюджета Нижневарто</w:t>
      </w:r>
      <w:r>
        <w:rPr>
          <w:sz w:val="28"/>
        </w:rPr>
        <w:t>в</w:t>
      </w:r>
      <w:r>
        <w:rPr>
          <w:sz w:val="28"/>
        </w:rPr>
        <w:t xml:space="preserve">ского района </w:t>
      </w:r>
      <w:r w:rsidR="009C22C2">
        <w:rPr>
          <w:sz w:val="28"/>
        </w:rPr>
        <w:t>на плановый период 2018 – 2019 годов</w:t>
      </w:r>
      <w:r>
        <w:rPr>
          <w:sz w:val="28"/>
        </w:rPr>
        <w:t>, предусмотренных прил</w:t>
      </w:r>
      <w:r>
        <w:rPr>
          <w:sz w:val="28"/>
        </w:rPr>
        <w:t>о</w:t>
      </w:r>
      <w:r>
        <w:rPr>
          <w:sz w:val="28"/>
        </w:rPr>
        <w:t>жением 1</w:t>
      </w:r>
      <w:r w:rsidR="009C22C2">
        <w:rPr>
          <w:sz w:val="28"/>
        </w:rPr>
        <w:t>2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к решению Думы района </w:t>
      </w:r>
      <w:r w:rsidRPr="00137485">
        <w:rPr>
          <w:sz w:val="28"/>
        </w:rPr>
        <w:t>от</w:t>
      </w:r>
      <w:r>
        <w:rPr>
          <w:sz w:val="28"/>
        </w:rPr>
        <w:t xml:space="preserve"> 23</w:t>
      </w:r>
      <w:r>
        <w:rPr>
          <w:sz w:val="28"/>
          <w:szCs w:val="28"/>
        </w:rPr>
        <w:t>.11.2016</w:t>
      </w:r>
      <w:r w:rsidRPr="00137485">
        <w:rPr>
          <w:sz w:val="28"/>
          <w:szCs w:val="28"/>
        </w:rPr>
        <w:t xml:space="preserve"> № </w:t>
      </w:r>
      <w:r>
        <w:rPr>
          <w:sz w:val="28"/>
          <w:szCs w:val="28"/>
        </w:rPr>
        <w:t>102</w:t>
      </w:r>
      <w:r>
        <w:rPr>
          <w:sz w:val="28"/>
        </w:rPr>
        <w:t>» согласно прилож</w:t>
      </w:r>
      <w:r>
        <w:rPr>
          <w:sz w:val="28"/>
        </w:rPr>
        <w:t>е</w:t>
      </w:r>
      <w:r>
        <w:rPr>
          <w:sz w:val="28"/>
        </w:rPr>
        <w:t xml:space="preserve">нию </w:t>
      </w:r>
      <w:r w:rsidR="009C22C2" w:rsidRPr="00DB251F">
        <w:rPr>
          <w:sz w:val="28"/>
        </w:rPr>
        <w:t>7</w:t>
      </w:r>
      <w:r w:rsidRPr="00DB251F">
        <w:rPr>
          <w:sz w:val="28"/>
        </w:rPr>
        <w:t xml:space="preserve"> </w:t>
      </w:r>
      <w:r>
        <w:rPr>
          <w:sz w:val="28"/>
        </w:rPr>
        <w:t>к настоящему решению;</w:t>
      </w:r>
    </w:p>
    <w:p w:rsidR="002360B4" w:rsidRDefault="002360B4" w:rsidP="002360B4">
      <w:pPr>
        <w:ind w:firstLine="709"/>
        <w:jc w:val="both"/>
        <w:rPr>
          <w:sz w:val="28"/>
        </w:rPr>
      </w:pPr>
      <w:r>
        <w:rPr>
          <w:sz w:val="28"/>
        </w:rPr>
        <w:t xml:space="preserve">приложением </w:t>
      </w:r>
      <w:r w:rsidR="006E39DA">
        <w:rPr>
          <w:sz w:val="28"/>
        </w:rPr>
        <w:t>13</w:t>
      </w:r>
      <w:r>
        <w:rPr>
          <w:sz w:val="28"/>
        </w:rPr>
        <w:t>.1 «Изменение ведомственной структуры расходов бю</w:t>
      </w:r>
      <w:r>
        <w:rPr>
          <w:sz w:val="28"/>
        </w:rPr>
        <w:t>д</w:t>
      </w:r>
      <w:r>
        <w:rPr>
          <w:sz w:val="28"/>
        </w:rPr>
        <w:t>жета Нижневартовского района  на 201</w:t>
      </w:r>
      <w:r w:rsidR="006E39DA">
        <w:rPr>
          <w:sz w:val="28"/>
        </w:rPr>
        <w:t>7</w:t>
      </w:r>
      <w:r>
        <w:rPr>
          <w:sz w:val="28"/>
        </w:rPr>
        <w:t xml:space="preserve"> год, предусмотренных приложением </w:t>
      </w:r>
      <w:r w:rsidR="006E39DA">
        <w:rPr>
          <w:sz w:val="28"/>
        </w:rPr>
        <w:t xml:space="preserve">13 </w:t>
      </w:r>
      <w:r>
        <w:rPr>
          <w:sz w:val="28"/>
          <w:szCs w:val="28"/>
        </w:rPr>
        <w:t xml:space="preserve">к решению Думы района </w:t>
      </w:r>
      <w:r w:rsidRPr="00137485">
        <w:rPr>
          <w:sz w:val="28"/>
        </w:rPr>
        <w:t>от</w:t>
      </w:r>
      <w:r w:rsidR="006E39DA">
        <w:rPr>
          <w:sz w:val="28"/>
        </w:rPr>
        <w:t xml:space="preserve"> </w:t>
      </w:r>
      <w:r w:rsidR="006E39DA">
        <w:rPr>
          <w:sz w:val="28"/>
          <w:szCs w:val="28"/>
        </w:rPr>
        <w:t>23</w:t>
      </w:r>
      <w:r>
        <w:rPr>
          <w:sz w:val="28"/>
          <w:szCs w:val="28"/>
        </w:rPr>
        <w:t>.11.201</w:t>
      </w:r>
      <w:r w:rsidR="006E39DA">
        <w:rPr>
          <w:sz w:val="28"/>
          <w:szCs w:val="28"/>
        </w:rPr>
        <w:t>6</w:t>
      </w:r>
      <w:r w:rsidRPr="00137485">
        <w:rPr>
          <w:sz w:val="28"/>
          <w:szCs w:val="28"/>
        </w:rPr>
        <w:t xml:space="preserve"> № </w:t>
      </w:r>
      <w:r w:rsidR="006E39DA">
        <w:rPr>
          <w:sz w:val="28"/>
          <w:szCs w:val="28"/>
        </w:rPr>
        <w:t>102</w:t>
      </w:r>
      <w:r>
        <w:rPr>
          <w:sz w:val="28"/>
        </w:rPr>
        <w:t xml:space="preserve">» согласно приложению </w:t>
      </w:r>
      <w:r w:rsidR="006E39DA" w:rsidRPr="00DB251F">
        <w:rPr>
          <w:sz w:val="28"/>
        </w:rPr>
        <w:t>8</w:t>
      </w:r>
      <w:r>
        <w:rPr>
          <w:sz w:val="28"/>
        </w:rPr>
        <w:t xml:space="preserve"> к н</w:t>
      </w:r>
      <w:r>
        <w:rPr>
          <w:sz w:val="28"/>
        </w:rPr>
        <w:t>а</w:t>
      </w:r>
      <w:r w:rsidR="007906BA">
        <w:rPr>
          <w:sz w:val="28"/>
        </w:rPr>
        <w:t>стоящему решению;</w:t>
      </w:r>
    </w:p>
    <w:p w:rsidR="007906BA" w:rsidRDefault="007906BA" w:rsidP="007906BA">
      <w:pPr>
        <w:ind w:firstLine="709"/>
        <w:jc w:val="both"/>
        <w:rPr>
          <w:sz w:val="28"/>
        </w:rPr>
      </w:pPr>
      <w:r>
        <w:rPr>
          <w:sz w:val="28"/>
        </w:rPr>
        <w:t>приложением 14.1 «Изменение ведомственной структуры расходов бю</w:t>
      </w:r>
      <w:r>
        <w:rPr>
          <w:sz w:val="28"/>
        </w:rPr>
        <w:t>д</w:t>
      </w:r>
      <w:r>
        <w:rPr>
          <w:sz w:val="28"/>
        </w:rPr>
        <w:t>жета Нижневартовского на плановый период 2018 – 2019 годов, предусмотре</w:t>
      </w:r>
      <w:r>
        <w:rPr>
          <w:sz w:val="28"/>
        </w:rPr>
        <w:t>н</w:t>
      </w:r>
      <w:r>
        <w:rPr>
          <w:sz w:val="28"/>
        </w:rPr>
        <w:t xml:space="preserve">ных приложением 14 </w:t>
      </w:r>
      <w:r>
        <w:rPr>
          <w:sz w:val="28"/>
          <w:szCs w:val="28"/>
        </w:rPr>
        <w:t xml:space="preserve">к решению Думы района </w:t>
      </w:r>
      <w:r w:rsidRPr="00137485">
        <w:rPr>
          <w:sz w:val="28"/>
        </w:rPr>
        <w:t>от</w:t>
      </w:r>
      <w:r>
        <w:rPr>
          <w:sz w:val="28"/>
        </w:rPr>
        <w:t xml:space="preserve"> </w:t>
      </w:r>
      <w:r>
        <w:rPr>
          <w:sz w:val="28"/>
          <w:szCs w:val="28"/>
        </w:rPr>
        <w:t>23.11.2016</w:t>
      </w:r>
      <w:r w:rsidRPr="00137485">
        <w:rPr>
          <w:sz w:val="28"/>
          <w:szCs w:val="28"/>
        </w:rPr>
        <w:t xml:space="preserve"> № </w:t>
      </w:r>
      <w:r>
        <w:rPr>
          <w:sz w:val="28"/>
          <w:szCs w:val="28"/>
        </w:rPr>
        <w:t>102</w:t>
      </w:r>
      <w:r>
        <w:rPr>
          <w:sz w:val="28"/>
        </w:rPr>
        <w:t xml:space="preserve">» согласно приложению </w:t>
      </w:r>
      <w:r w:rsidRPr="00DB251F">
        <w:rPr>
          <w:sz w:val="28"/>
        </w:rPr>
        <w:t xml:space="preserve">9 </w:t>
      </w:r>
      <w:r>
        <w:rPr>
          <w:sz w:val="28"/>
        </w:rPr>
        <w:t>к настоящему решению;</w:t>
      </w:r>
    </w:p>
    <w:p w:rsidR="002360B4" w:rsidRDefault="002360B4" w:rsidP="002360B4">
      <w:pPr>
        <w:ind w:firstLine="708"/>
        <w:jc w:val="both"/>
        <w:rPr>
          <w:sz w:val="28"/>
        </w:rPr>
      </w:pPr>
    </w:p>
    <w:p w:rsidR="002360B4" w:rsidRPr="00B136DC" w:rsidRDefault="008B704A" w:rsidP="002360B4">
      <w:pPr>
        <w:pStyle w:val="a3"/>
        <w:ind w:firstLine="720"/>
        <w:rPr>
          <w:sz w:val="28"/>
        </w:rPr>
      </w:pPr>
      <w:r>
        <w:rPr>
          <w:sz w:val="28"/>
        </w:rPr>
        <w:t>4</w:t>
      </w:r>
      <w:r w:rsidR="002360B4" w:rsidRPr="00B136DC">
        <w:rPr>
          <w:sz w:val="28"/>
        </w:rPr>
        <w:t>. Изложить в новой редакции:</w:t>
      </w:r>
    </w:p>
    <w:p w:rsidR="002360B4" w:rsidRDefault="002360B4" w:rsidP="002360B4">
      <w:pPr>
        <w:ind w:firstLine="708"/>
        <w:jc w:val="both"/>
        <w:rPr>
          <w:sz w:val="28"/>
        </w:rPr>
      </w:pPr>
      <w:r>
        <w:rPr>
          <w:sz w:val="28"/>
        </w:rPr>
        <w:t xml:space="preserve">приложение </w:t>
      </w:r>
      <w:r w:rsidR="005E37F5">
        <w:rPr>
          <w:sz w:val="28"/>
        </w:rPr>
        <w:t>5</w:t>
      </w:r>
      <w:r>
        <w:rPr>
          <w:sz w:val="28"/>
        </w:rPr>
        <w:t xml:space="preserve"> «Источники внутреннего финансирования дефицита бю</w:t>
      </w:r>
      <w:r>
        <w:rPr>
          <w:sz w:val="28"/>
        </w:rPr>
        <w:t>д</w:t>
      </w:r>
      <w:r>
        <w:rPr>
          <w:sz w:val="28"/>
        </w:rPr>
        <w:t>жета Нижневартовского района на 201</w:t>
      </w:r>
      <w:r w:rsidR="005E37F5">
        <w:rPr>
          <w:sz w:val="28"/>
        </w:rPr>
        <w:t>7</w:t>
      </w:r>
      <w:r>
        <w:rPr>
          <w:sz w:val="28"/>
        </w:rPr>
        <w:t xml:space="preserve"> год» к решению Думы района согласно приложению </w:t>
      </w:r>
      <w:r w:rsidR="00AA19F3" w:rsidRPr="00DB251F">
        <w:rPr>
          <w:sz w:val="28"/>
        </w:rPr>
        <w:t>10</w:t>
      </w:r>
      <w:r w:rsidRPr="00DB251F">
        <w:rPr>
          <w:sz w:val="28"/>
        </w:rPr>
        <w:t xml:space="preserve"> </w:t>
      </w:r>
      <w:r>
        <w:rPr>
          <w:sz w:val="28"/>
        </w:rPr>
        <w:t>к настоящему решению;</w:t>
      </w:r>
    </w:p>
    <w:p w:rsidR="002360B4" w:rsidRDefault="002360B4" w:rsidP="002360B4">
      <w:pPr>
        <w:ind w:firstLine="708"/>
        <w:jc w:val="both"/>
        <w:rPr>
          <w:sz w:val="28"/>
        </w:rPr>
      </w:pPr>
      <w:r>
        <w:rPr>
          <w:sz w:val="28"/>
        </w:rPr>
        <w:t xml:space="preserve">приложение </w:t>
      </w:r>
      <w:r w:rsidR="008C6793">
        <w:rPr>
          <w:sz w:val="28"/>
        </w:rPr>
        <w:t>1</w:t>
      </w:r>
      <w:r w:rsidR="00AA19F3">
        <w:rPr>
          <w:sz w:val="28"/>
        </w:rPr>
        <w:t>7</w:t>
      </w:r>
      <w:r>
        <w:rPr>
          <w:sz w:val="28"/>
        </w:rPr>
        <w:t xml:space="preserve"> «Межбюджетные трансферты, получаемые из бюджетов </w:t>
      </w:r>
      <w:r w:rsidR="00AA19F3">
        <w:rPr>
          <w:sz w:val="28"/>
        </w:rPr>
        <w:t xml:space="preserve">городских и сельских </w:t>
      </w:r>
      <w:r>
        <w:rPr>
          <w:sz w:val="28"/>
        </w:rPr>
        <w:t>поселений, входящих в состав муниц</w:t>
      </w:r>
      <w:r w:rsidR="00582E83">
        <w:rPr>
          <w:sz w:val="28"/>
        </w:rPr>
        <w:t>и</w:t>
      </w:r>
      <w:r>
        <w:rPr>
          <w:sz w:val="28"/>
        </w:rPr>
        <w:t>пального района на осуществление части полномочий по решению вопросов местного значения в соотвествии с заключенными соглашениями на 201</w:t>
      </w:r>
      <w:r w:rsidR="00AA19F3">
        <w:rPr>
          <w:sz w:val="28"/>
        </w:rPr>
        <w:t>7</w:t>
      </w:r>
      <w:r>
        <w:rPr>
          <w:sz w:val="28"/>
        </w:rPr>
        <w:t xml:space="preserve"> год» к решению Думы района согласно приложению </w:t>
      </w:r>
      <w:r w:rsidR="00AA19F3" w:rsidRPr="00B817D8">
        <w:rPr>
          <w:sz w:val="28"/>
        </w:rPr>
        <w:t>11</w:t>
      </w:r>
      <w:r w:rsidRPr="00B817D8">
        <w:rPr>
          <w:sz w:val="28"/>
        </w:rPr>
        <w:t xml:space="preserve"> </w:t>
      </w:r>
      <w:r>
        <w:rPr>
          <w:sz w:val="28"/>
        </w:rPr>
        <w:t>к настоящему решению;</w:t>
      </w:r>
    </w:p>
    <w:p w:rsidR="002360B4" w:rsidRDefault="002360B4" w:rsidP="002360B4">
      <w:pPr>
        <w:ind w:firstLine="708"/>
        <w:jc w:val="both"/>
        <w:rPr>
          <w:sz w:val="28"/>
        </w:rPr>
      </w:pPr>
      <w:r>
        <w:rPr>
          <w:sz w:val="28"/>
        </w:rPr>
        <w:t xml:space="preserve">приложение </w:t>
      </w:r>
      <w:r w:rsidR="008C6793">
        <w:rPr>
          <w:sz w:val="28"/>
        </w:rPr>
        <w:t>1</w:t>
      </w:r>
      <w:r w:rsidR="00AA19F3">
        <w:rPr>
          <w:sz w:val="28"/>
        </w:rPr>
        <w:t>9</w:t>
      </w:r>
      <w:r>
        <w:rPr>
          <w:sz w:val="28"/>
        </w:rPr>
        <w:t xml:space="preserve"> «Распределение межбюджетных трансфертов по муниц</w:t>
      </w:r>
      <w:r>
        <w:rPr>
          <w:sz w:val="28"/>
        </w:rPr>
        <w:t>и</w:t>
      </w:r>
      <w:r>
        <w:rPr>
          <w:sz w:val="28"/>
        </w:rPr>
        <w:t>пальным образованиям района на 201</w:t>
      </w:r>
      <w:r w:rsidR="00AA19F3">
        <w:rPr>
          <w:sz w:val="28"/>
        </w:rPr>
        <w:t>7</w:t>
      </w:r>
      <w:r>
        <w:rPr>
          <w:sz w:val="28"/>
        </w:rPr>
        <w:t xml:space="preserve"> год» к решению Думы района согласно </w:t>
      </w:r>
      <w:r w:rsidRPr="00B817D8">
        <w:rPr>
          <w:sz w:val="28"/>
        </w:rPr>
        <w:t xml:space="preserve">приложению </w:t>
      </w:r>
      <w:r w:rsidR="00AA19F3" w:rsidRPr="00B817D8">
        <w:rPr>
          <w:sz w:val="28"/>
        </w:rPr>
        <w:t>12</w:t>
      </w:r>
      <w:r>
        <w:rPr>
          <w:sz w:val="28"/>
        </w:rPr>
        <w:t xml:space="preserve"> к настоящему решению</w:t>
      </w:r>
      <w:r w:rsidR="00AA19F3">
        <w:rPr>
          <w:sz w:val="28"/>
        </w:rPr>
        <w:t>;</w:t>
      </w:r>
    </w:p>
    <w:p w:rsidR="00AA19F3" w:rsidRDefault="00030F00" w:rsidP="00AA19F3">
      <w:pPr>
        <w:ind w:firstLine="708"/>
        <w:jc w:val="both"/>
        <w:rPr>
          <w:sz w:val="28"/>
        </w:rPr>
      </w:pPr>
      <w:r>
        <w:rPr>
          <w:sz w:val="28"/>
        </w:rPr>
        <w:t>приложение 24 «Бюджетные ассигнования на осуществление бюджетных инвестиций в объекты муниципальной собственности, софинансирование кап</w:t>
      </w:r>
      <w:r>
        <w:rPr>
          <w:sz w:val="28"/>
        </w:rPr>
        <w:t>и</w:t>
      </w:r>
      <w:r>
        <w:rPr>
          <w:sz w:val="28"/>
        </w:rPr>
        <w:t xml:space="preserve">тальных вложений в которые осуществляется за счет межбюджетных субсидий из вышестоящих бюджетов, </w:t>
      </w:r>
      <w:r w:rsidR="00AA19F3">
        <w:rPr>
          <w:sz w:val="28"/>
        </w:rPr>
        <w:t xml:space="preserve">на 2017 год» к решению Думы района согласно приложению </w:t>
      </w:r>
      <w:r w:rsidR="00AA19F3" w:rsidRPr="00B817D8">
        <w:rPr>
          <w:sz w:val="28"/>
        </w:rPr>
        <w:t>1</w:t>
      </w:r>
      <w:r w:rsidR="00F00CE5" w:rsidRPr="00B817D8">
        <w:rPr>
          <w:sz w:val="28"/>
        </w:rPr>
        <w:t>3</w:t>
      </w:r>
      <w:r w:rsidR="00AA19F3" w:rsidRPr="00B817D8">
        <w:rPr>
          <w:sz w:val="28"/>
        </w:rPr>
        <w:t xml:space="preserve"> </w:t>
      </w:r>
      <w:r w:rsidR="00AA19F3">
        <w:rPr>
          <w:sz w:val="28"/>
        </w:rPr>
        <w:t>к настоящему решению.</w:t>
      </w:r>
    </w:p>
    <w:p w:rsidR="000869F8" w:rsidRDefault="000869F8" w:rsidP="00C26705">
      <w:pPr>
        <w:pStyle w:val="a3"/>
        <w:tabs>
          <w:tab w:val="num" w:pos="1288"/>
        </w:tabs>
        <w:rPr>
          <w:sz w:val="28"/>
        </w:rPr>
      </w:pPr>
    </w:p>
    <w:p w:rsidR="005A3761" w:rsidRDefault="008B704A" w:rsidP="00E7726C">
      <w:pPr>
        <w:pStyle w:val="a3"/>
        <w:tabs>
          <w:tab w:val="num" w:pos="1146"/>
        </w:tabs>
        <w:ind w:firstLine="709"/>
        <w:rPr>
          <w:sz w:val="28"/>
        </w:rPr>
      </w:pPr>
      <w:r>
        <w:rPr>
          <w:sz w:val="28"/>
        </w:rPr>
        <w:t>5</w:t>
      </w:r>
      <w:r w:rsidR="00B33A33" w:rsidRPr="000A20DF">
        <w:rPr>
          <w:sz w:val="28"/>
        </w:rPr>
        <w:t xml:space="preserve">. Источниками финансирования дополнительных расходов бюджета </w:t>
      </w:r>
      <w:r w:rsidR="00D53117">
        <w:rPr>
          <w:sz w:val="28"/>
        </w:rPr>
        <w:t xml:space="preserve">района </w:t>
      </w:r>
      <w:r w:rsidR="00B33A33" w:rsidRPr="000A20DF">
        <w:rPr>
          <w:sz w:val="28"/>
        </w:rPr>
        <w:t>201</w:t>
      </w:r>
      <w:r w:rsidR="00F00CE5">
        <w:rPr>
          <w:sz w:val="28"/>
        </w:rPr>
        <w:t xml:space="preserve">7 </w:t>
      </w:r>
      <w:r w:rsidR="00193620" w:rsidRPr="000A20DF">
        <w:rPr>
          <w:sz w:val="28"/>
        </w:rPr>
        <w:t>года считать</w:t>
      </w:r>
      <w:r w:rsidR="00B33A33" w:rsidRPr="000A20DF">
        <w:rPr>
          <w:sz w:val="28"/>
        </w:rPr>
        <w:t xml:space="preserve"> уменьшение прочих остатков денежных средств бюджета муниципального района по состоянию на 01.01.201</w:t>
      </w:r>
      <w:r w:rsidR="00F00CE5">
        <w:rPr>
          <w:sz w:val="28"/>
        </w:rPr>
        <w:t>7</w:t>
      </w:r>
      <w:r w:rsidR="00193620" w:rsidRPr="000A20DF">
        <w:rPr>
          <w:sz w:val="28"/>
        </w:rPr>
        <w:t xml:space="preserve"> года</w:t>
      </w:r>
      <w:r w:rsidR="00BD188C" w:rsidRPr="000A20DF">
        <w:rPr>
          <w:sz w:val="28"/>
        </w:rPr>
        <w:t xml:space="preserve"> и межбю</w:t>
      </w:r>
      <w:r w:rsidR="00BD188C" w:rsidRPr="000A20DF">
        <w:rPr>
          <w:sz w:val="28"/>
        </w:rPr>
        <w:t>д</w:t>
      </w:r>
      <w:r w:rsidR="00BD188C" w:rsidRPr="000A20DF">
        <w:rPr>
          <w:sz w:val="28"/>
        </w:rPr>
        <w:t>жетные трансферты, получаемые из бюджетов поселений, входящих в состав муниципального района</w:t>
      </w:r>
      <w:r w:rsidR="001432AA" w:rsidRPr="000A20DF">
        <w:rPr>
          <w:sz w:val="28"/>
        </w:rPr>
        <w:t>,</w:t>
      </w:r>
      <w:r w:rsidR="00BD188C" w:rsidRPr="000A20DF">
        <w:rPr>
          <w:sz w:val="28"/>
        </w:rPr>
        <w:t xml:space="preserve"> на осуществление части полномочий по решению в</w:t>
      </w:r>
      <w:r w:rsidR="00BD188C" w:rsidRPr="000A20DF">
        <w:rPr>
          <w:sz w:val="28"/>
        </w:rPr>
        <w:t>о</w:t>
      </w:r>
      <w:r w:rsidR="00BD188C" w:rsidRPr="000A20DF">
        <w:rPr>
          <w:sz w:val="28"/>
        </w:rPr>
        <w:t>просов местного значения в соответсвии с заключенными соглашениями на 201</w:t>
      </w:r>
      <w:r w:rsidR="00F00CE5">
        <w:rPr>
          <w:sz w:val="28"/>
        </w:rPr>
        <w:t>7</w:t>
      </w:r>
      <w:r w:rsidR="00BD188C" w:rsidRPr="000A20DF">
        <w:rPr>
          <w:sz w:val="28"/>
        </w:rPr>
        <w:t xml:space="preserve"> год.</w:t>
      </w:r>
    </w:p>
    <w:p w:rsidR="004278C9" w:rsidRDefault="004278C9" w:rsidP="00E7726C">
      <w:pPr>
        <w:pStyle w:val="a3"/>
        <w:tabs>
          <w:tab w:val="num" w:pos="1146"/>
        </w:tabs>
        <w:ind w:firstLine="709"/>
        <w:rPr>
          <w:sz w:val="28"/>
        </w:rPr>
      </w:pPr>
    </w:p>
    <w:p w:rsidR="004200D4" w:rsidRDefault="008B704A" w:rsidP="004200D4">
      <w:pPr>
        <w:ind w:firstLine="709"/>
        <w:jc w:val="both"/>
        <w:rPr>
          <w:sz w:val="28"/>
        </w:rPr>
      </w:pPr>
      <w:r>
        <w:rPr>
          <w:sz w:val="28"/>
        </w:rPr>
        <w:t>6</w:t>
      </w:r>
      <w:r w:rsidR="004278C9">
        <w:rPr>
          <w:sz w:val="28"/>
        </w:rPr>
        <w:t>.</w:t>
      </w:r>
      <w:r w:rsidR="004200D4">
        <w:rPr>
          <w:sz w:val="28"/>
        </w:rPr>
        <w:t xml:space="preserve"> Решение опубликовать (обнародовать) на официальном веб-сайте а</w:t>
      </w:r>
      <w:r w:rsidR="004200D4">
        <w:rPr>
          <w:sz w:val="28"/>
        </w:rPr>
        <w:t>д</w:t>
      </w:r>
      <w:r w:rsidR="004200D4">
        <w:rPr>
          <w:sz w:val="28"/>
        </w:rPr>
        <w:t>министрации Нижневартовского района</w:t>
      </w:r>
      <w:r w:rsidR="004200D4">
        <w:rPr>
          <w:sz w:val="28"/>
          <w:szCs w:val="28"/>
        </w:rPr>
        <w:t>(</w:t>
      </w:r>
      <w:hyperlink r:id="rId9" w:history="1">
        <w:r w:rsidR="004200D4">
          <w:rPr>
            <w:rStyle w:val="af0"/>
            <w:sz w:val="28"/>
            <w:szCs w:val="28"/>
          </w:rPr>
          <w:t>www.nvraion.ru</w:t>
        </w:r>
      </w:hyperlink>
      <w:r w:rsidR="004200D4">
        <w:rPr>
          <w:sz w:val="28"/>
          <w:szCs w:val="28"/>
        </w:rPr>
        <w:t>)</w:t>
      </w:r>
      <w:r w:rsidR="004200D4">
        <w:rPr>
          <w:sz w:val="28"/>
        </w:rPr>
        <w:t>) и в приложении «Официальный бюллетень» к газете «Новости Приобья».</w:t>
      </w:r>
    </w:p>
    <w:p w:rsidR="004200D4" w:rsidRDefault="004200D4" w:rsidP="004200D4">
      <w:pPr>
        <w:pStyle w:val="a3"/>
        <w:ind w:firstLine="709"/>
        <w:rPr>
          <w:sz w:val="28"/>
        </w:rPr>
      </w:pPr>
    </w:p>
    <w:p w:rsidR="004200D4" w:rsidRDefault="008B704A" w:rsidP="004200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200D4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 (о</w:t>
      </w:r>
      <w:r w:rsidR="004200D4">
        <w:rPr>
          <w:rFonts w:ascii="Times New Roman" w:hAnsi="Times New Roman" w:cs="Times New Roman"/>
          <w:sz w:val="28"/>
          <w:szCs w:val="28"/>
        </w:rPr>
        <w:t>б</w:t>
      </w:r>
      <w:r w:rsidR="004200D4">
        <w:rPr>
          <w:rFonts w:ascii="Times New Roman" w:hAnsi="Times New Roman" w:cs="Times New Roman"/>
          <w:sz w:val="28"/>
          <w:szCs w:val="28"/>
        </w:rPr>
        <w:t>народования).</w:t>
      </w:r>
    </w:p>
    <w:p w:rsidR="004200D4" w:rsidRDefault="004200D4" w:rsidP="004200D4">
      <w:pPr>
        <w:pStyle w:val="a3"/>
        <w:ind w:firstLine="709"/>
        <w:rPr>
          <w:sz w:val="28"/>
        </w:rPr>
      </w:pPr>
    </w:p>
    <w:p w:rsidR="004200D4" w:rsidRDefault="008B704A" w:rsidP="004200D4">
      <w:pPr>
        <w:pStyle w:val="a3"/>
        <w:ind w:firstLine="709"/>
        <w:rPr>
          <w:sz w:val="28"/>
        </w:rPr>
      </w:pPr>
      <w:r>
        <w:rPr>
          <w:sz w:val="28"/>
        </w:rPr>
        <w:t>8</w:t>
      </w:r>
      <w:r w:rsidR="004200D4">
        <w:rPr>
          <w:sz w:val="28"/>
        </w:rPr>
        <w:t>. Контроль за выполнением решения возложить на постоянную коми</w:t>
      </w:r>
      <w:r w:rsidR="004200D4">
        <w:rPr>
          <w:sz w:val="28"/>
        </w:rPr>
        <w:t>с</w:t>
      </w:r>
      <w:r w:rsidR="004200D4">
        <w:rPr>
          <w:sz w:val="28"/>
        </w:rPr>
        <w:t>сию по бюджету, налогам, финансам и социально-экономическим вопросам Думы района (Е.Г. Поль).</w:t>
      </w:r>
    </w:p>
    <w:p w:rsidR="004200D4" w:rsidRDefault="004200D4" w:rsidP="004200D4">
      <w:pPr>
        <w:pStyle w:val="a3"/>
        <w:ind w:firstLine="709"/>
        <w:rPr>
          <w:sz w:val="28"/>
        </w:rPr>
      </w:pPr>
    </w:p>
    <w:p w:rsidR="004200D4" w:rsidRDefault="004200D4" w:rsidP="004200D4">
      <w:pPr>
        <w:pStyle w:val="a3"/>
        <w:tabs>
          <w:tab w:val="num" w:pos="1146"/>
        </w:tabs>
        <w:ind w:left="142" w:firstLine="578"/>
        <w:rPr>
          <w:sz w:val="28"/>
        </w:rPr>
      </w:pPr>
    </w:p>
    <w:p w:rsidR="004200D4" w:rsidRDefault="004200D4" w:rsidP="004200D4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Председатель Думы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Глава района</w:t>
      </w:r>
    </w:p>
    <w:p w:rsidR="004200D4" w:rsidRDefault="004200D4" w:rsidP="004200D4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______________С.В. Субботина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____________Б.А. Саломатин</w:t>
      </w:r>
    </w:p>
    <w:p w:rsidR="000268BE" w:rsidRPr="000A20DF" w:rsidRDefault="000268BE" w:rsidP="004200D4">
      <w:pPr>
        <w:pStyle w:val="a3"/>
        <w:ind w:firstLine="709"/>
        <w:rPr>
          <w:sz w:val="28"/>
        </w:rPr>
      </w:pPr>
    </w:p>
    <w:sectPr w:rsidR="000268BE" w:rsidRPr="000A20DF" w:rsidSect="001D2A91">
      <w:headerReference w:type="even" r:id="rId10"/>
      <w:headerReference w:type="default" r:id="rId11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3FB" w:rsidRDefault="00D553FB">
      <w:r>
        <w:separator/>
      </w:r>
    </w:p>
  </w:endnote>
  <w:endnote w:type="continuationSeparator" w:id="1">
    <w:p w:rsidR="00D553FB" w:rsidRDefault="00D55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3FB" w:rsidRDefault="00D553FB">
      <w:r>
        <w:separator/>
      </w:r>
    </w:p>
  </w:footnote>
  <w:footnote w:type="continuationSeparator" w:id="1">
    <w:p w:rsidR="00D553FB" w:rsidRDefault="00D553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260" w:rsidRDefault="00951B8A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3426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34260" w:rsidRDefault="00A34260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34260" w:rsidRPr="00D32D59" w:rsidRDefault="00951B8A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="00A34260"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25027D">
          <w:rPr>
            <w:noProof/>
            <w:sz w:val="28"/>
            <w:szCs w:val="28"/>
          </w:rPr>
          <w:t>4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9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2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5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</w:num>
  <w:num w:numId="5">
    <w:abstractNumId w:val="17"/>
  </w:num>
  <w:num w:numId="6">
    <w:abstractNumId w:val="10"/>
  </w:num>
  <w:num w:numId="7">
    <w:abstractNumId w:val="3"/>
  </w:num>
  <w:num w:numId="8">
    <w:abstractNumId w:val="8"/>
  </w:num>
  <w:num w:numId="9">
    <w:abstractNumId w:val="20"/>
  </w:num>
  <w:num w:numId="10">
    <w:abstractNumId w:val="13"/>
  </w:num>
  <w:num w:numId="11">
    <w:abstractNumId w:val="2"/>
  </w:num>
  <w:num w:numId="12">
    <w:abstractNumId w:val="5"/>
  </w:num>
  <w:num w:numId="13">
    <w:abstractNumId w:val="22"/>
  </w:num>
  <w:num w:numId="14">
    <w:abstractNumId w:val="21"/>
  </w:num>
  <w:num w:numId="15">
    <w:abstractNumId w:val="25"/>
  </w:num>
  <w:num w:numId="16">
    <w:abstractNumId w:val="12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"/>
  </w:num>
  <w:num w:numId="21">
    <w:abstractNumId w:val="11"/>
  </w:num>
  <w:num w:numId="22">
    <w:abstractNumId w:val="4"/>
  </w:num>
  <w:num w:numId="23">
    <w:abstractNumId w:val="0"/>
  </w:num>
  <w:num w:numId="24">
    <w:abstractNumId w:val="7"/>
  </w:num>
  <w:num w:numId="25">
    <w:abstractNumId w:val="18"/>
  </w:num>
  <w:num w:numId="26">
    <w:abstractNumId w:val="9"/>
  </w:num>
  <w:num w:numId="27">
    <w:abstractNumId w:val="24"/>
  </w:num>
  <w:num w:numId="28">
    <w:abstractNumId w:val="15"/>
  </w:num>
  <w:num w:numId="2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5C7A"/>
    <w:rsid w:val="000014A5"/>
    <w:rsid w:val="000162B7"/>
    <w:rsid w:val="00016CF4"/>
    <w:rsid w:val="00021367"/>
    <w:rsid w:val="0002398C"/>
    <w:rsid w:val="000268BE"/>
    <w:rsid w:val="00027105"/>
    <w:rsid w:val="00030F00"/>
    <w:rsid w:val="00035FEB"/>
    <w:rsid w:val="00036879"/>
    <w:rsid w:val="000368FE"/>
    <w:rsid w:val="00040B36"/>
    <w:rsid w:val="00050D13"/>
    <w:rsid w:val="00050F5B"/>
    <w:rsid w:val="00050F75"/>
    <w:rsid w:val="000543E1"/>
    <w:rsid w:val="000562C4"/>
    <w:rsid w:val="00057402"/>
    <w:rsid w:val="00060191"/>
    <w:rsid w:val="00064FB7"/>
    <w:rsid w:val="000652AA"/>
    <w:rsid w:val="00075ACD"/>
    <w:rsid w:val="00076ABA"/>
    <w:rsid w:val="000869F8"/>
    <w:rsid w:val="00087898"/>
    <w:rsid w:val="00087C54"/>
    <w:rsid w:val="000A0891"/>
    <w:rsid w:val="000A20DF"/>
    <w:rsid w:val="000A262B"/>
    <w:rsid w:val="000A2C9D"/>
    <w:rsid w:val="000A41B9"/>
    <w:rsid w:val="000A5287"/>
    <w:rsid w:val="000A7AE0"/>
    <w:rsid w:val="000B3AE8"/>
    <w:rsid w:val="000B4B1D"/>
    <w:rsid w:val="000B5BCE"/>
    <w:rsid w:val="000B7A7C"/>
    <w:rsid w:val="000C41A8"/>
    <w:rsid w:val="000D4294"/>
    <w:rsid w:val="000D7226"/>
    <w:rsid w:val="000E1267"/>
    <w:rsid w:val="000E2468"/>
    <w:rsid w:val="000E472E"/>
    <w:rsid w:val="000E47E9"/>
    <w:rsid w:val="000F020C"/>
    <w:rsid w:val="000F0B0C"/>
    <w:rsid w:val="000F6D34"/>
    <w:rsid w:val="00103888"/>
    <w:rsid w:val="00104AD6"/>
    <w:rsid w:val="0010674E"/>
    <w:rsid w:val="00106BA8"/>
    <w:rsid w:val="00111C46"/>
    <w:rsid w:val="0011214B"/>
    <w:rsid w:val="0012052C"/>
    <w:rsid w:val="00120FB1"/>
    <w:rsid w:val="00122FE7"/>
    <w:rsid w:val="001235F0"/>
    <w:rsid w:val="00132070"/>
    <w:rsid w:val="00133168"/>
    <w:rsid w:val="00137485"/>
    <w:rsid w:val="001432AA"/>
    <w:rsid w:val="00146DED"/>
    <w:rsid w:val="00146F23"/>
    <w:rsid w:val="0015083B"/>
    <w:rsid w:val="00150F4A"/>
    <w:rsid w:val="00152CF0"/>
    <w:rsid w:val="00153806"/>
    <w:rsid w:val="00154575"/>
    <w:rsid w:val="0015788F"/>
    <w:rsid w:val="001605B9"/>
    <w:rsid w:val="00163DAF"/>
    <w:rsid w:val="001672CF"/>
    <w:rsid w:val="0017023D"/>
    <w:rsid w:val="00171DF7"/>
    <w:rsid w:val="001753BC"/>
    <w:rsid w:val="00177484"/>
    <w:rsid w:val="00177D93"/>
    <w:rsid w:val="00180ADA"/>
    <w:rsid w:val="00180C63"/>
    <w:rsid w:val="0018130F"/>
    <w:rsid w:val="00183DBD"/>
    <w:rsid w:val="0018412F"/>
    <w:rsid w:val="001930E1"/>
    <w:rsid w:val="00193620"/>
    <w:rsid w:val="00195CEF"/>
    <w:rsid w:val="00196AA9"/>
    <w:rsid w:val="001A13E8"/>
    <w:rsid w:val="001A3212"/>
    <w:rsid w:val="001B02ED"/>
    <w:rsid w:val="001B3802"/>
    <w:rsid w:val="001B437F"/>
    <w:rsid w:val="001B455A"/>
    <w:rsid w:val="001B5DC8"/>
    <w:rsid w:val="001C474B"/>
    <w:rsid w:val="001C5089"/>
    <w:rsid w:val="001D1BC1"/>
    <w:rsid w:val="001D2A91"/>
    <w:rsid w:val="001D38FC"/>
    <w:rsid w:val="001D3C32"/>
    <w:rsid w:val="001D5F47"/>
    <w:rsid w:val="001E1186"/>
    <w:rsid w:val="001E4713"/>
    <w:rsid w:val="001F52FA"/>
    <w:rsid w:val="001F65EA"/>
    <w:rsid w:val="00207E09"/>
    <w:rsid w:val="002131B5"/>
    <w:rsid w:val="00215AC9"/>
    <w:rsid w:val="00215EE8"/>
    <w:rsid w:val="00217ED1"/>
    <w:rsid w:val="002247DB"/>
    <w:rsid w:val="00231D69"/>
    <w:rsid w:val="002360B4"/>
    <w:rsid w:val="002371CE"/>
    <w:rsid w:val="00241A29"/>
    <w:rsid w:val="00245D1B"/>
    <w:rsid w:val="00247588"/>
    <w:rsid w:val="0025027D"/>
    <w:rsid w:val="00254708"/>
    <w:rsid w:val="00256E2D"/>
    <w:rsid w:val="002614CD"/>
    <w:rsid w:val="00264DC5"/>
    <w:rsid w:val="00265D29"/>
    <w:rsid w:val="00267171"/>
    <w:rsid w:val="00284232"/>
    <w:rsid w:val="002874FD"/>
    <w:rsid w:val="00294082"/>
    <w:rsid w:val="002975D6"/>
    <w:rsid w:val="002A08B1"/>
    <w:rsid w:val="002A2A78"/>
    <w:rsid w:val="002A3F3C"/>
    <w:rsid w:val="002B2898"/>
    <w:rsid w:val="002B43AA"/>
    <w:rsid w:val="002C0786"/>
    <w:rsid w:val="002C2191"/>
    <w:rsid w:val="002C74F1"/>
    <w:rsid w:val="002D2D84"/>
    <w:rsid w:val="002D4161"/>
    <w:rsid w:val="002E1DE4"/>
    <w:rsid w:val="002E3F2D"/>
    <w:rsid w:val="002E3F89"/>
    <w:rsid w:val="002E6233"/>
    <w:rsid w:val="002F1449"/>
    <w:rsid w:val="002F23FC"/>
    <w:rsid w:val="003012F4"/>
    <w:rsid w:val="003015F1"/>
    <w:rsid w:val="00306BA2"/>
    <w:rsid w:val="003079E9"/>
    <w:rsid w:val="0031488C"/>
    <w:rsid w:val="00315C74"/>
    <w:rsid w:val="00322071"/>
    <w:rsid w:val="003273BE"/>
    <w:rsid w:val="0034201C"/>
    <w:rsid w:val="00343169"/>
    <w:rsid w:val="00355971"/>
    <w:rsid w:val="003614D1"/>
    <w:rsid w:val="003637DC"/>
    <w:rsid w:val="003662E7"/>
    <w:rsid w:val="00367E2B"/>
    <w:rsid w:val="00370134"/>
    <w:rsid w:val="0037312F"/>
    <w:rsid w:val="00383357"/>
    <w:rsid w:val="003836B1"/>
    <w:rsid w:val="00383A7E"/>
    <w:rsid w:val="003841E2"/>
    <w:rsid w:val="00396F42"/>
    <w:rsid w:val="003A1985"/>
    <w:rsid w:val="003A19FF"/>
    <w:rsid w:val="003A7AD3"/>
    <w:rsid w:val="003B121D"/>
    <w:rsid w:val="003B5C50"/>
    <w:rsid w:val="003B7933"/>
    <w:rsid w:val="003C46B5"/>
    <w:rsid w:val="003D273B"/>
    <w:rsid w:val="003D56C9"/>
    <w:rsid w:val="003D6F27"/>
    <w:rsid w:val="003E203E"/>
    <w:rsid w:val="003E5FB2"/>
    <w:rsid w:val="003F46F3"/>
    <w:rsid w:val="003F52CE"/>
    <w:rsid w:val="003F7C3A"/>
    <w:rsid w:val="0040115F"/>
    <w:rsid w:val="0040140A"/>
    <w:rsid w:val="0040209C"/>
    <w:rsid w:val="0040331D"/>
    <w:rsid w:val="004035A8"/>
    <w:rsid w:val="0040406C"/>
    <w:rsid w:val="0041092C"/>
    <w:rsid w:val="00412091"/>
    <w:rsid w:val="0041703F"/>
    <w:rsid w:val="004200D4"/>
    <w:rsid w:val="004278C9"/>
    <w:rsid w:val="00433164"/>
    <w:rsid w:val="004361B4"/>
    <w:rsid w:val="004371C5"/>
    <w:rsid w:val="00437684"/>
    <w:rsid w:val="0044314B"/>
    <w:rsid w:val="00447967"/>
    <w:rsid w:val="00450297"/>
    <w:rsid w:val="00452771"/>
    <w:rsid w:val="004528C4"/>
    <w:rsid w:val="004605FA"/>
    <w:rsid w:val="004636AA"/>
    <w:rsid w:val="004662B0"/>
    <w:rsid w:val="004671EE"/>
    <w:rsid w:val="0047662E"/>
    <w:rsid w:val="00480A73"/>
    <w:rsid w:val="00480D2B"/>
    <w:rsid w:val="004829C3"/>
    <w:rsid w:val="00485213"/>
    <w:rsid w:val="00494402"/>
    <w:rsid w:val="004957C1"/>
    <w:rsid w:val="0049619D"/>
    <w:rsid w:val="004A15D9"/>
    <w:rsid w:val="004A7649"/>
    <w:rsid w:val="004B1CFD"/>
    <w:rsid w:val="004B2714"/>
    <w:rsid w:val="004B2C6C"/>
    <w:rsid w:val="004B4B8C"/>
    <w:rsid w:val="004C0728"/>
    <w:rsid w:val="004C15D3"/>
    <w:rsid w:val="004C5D52"/>
    <w:rsid w:val="004C7270"/>
    <w:rsid w:val="004D6741"/>
    <w:rsid w:val="004D6D6B"/>
    <w:rsid w:val="004E0FBD"/>
    <w:rsid w:val="004E1CF6"/>
    <w:rsid w:val="004E62E7"/>
    <w:rsid w:val="004F2108"/>
    <w:rsid w:val="004F5A18"/>
    <w:rsid w:val="004F61A1"/>
    <w:rsid w:val="004F7305"/>
    <w:rsid w:val="00501CCB"/>
    <w:rsid w:val="005021CF"/>
    <w:rsid w:val="005031F2"/>
    <w:rsid w:val="00503B61"/>
    <w:rsid w:val="00503D5F"/>
    <w:rsid w:val="00511196"/>
    <w:rsid w:val="00511B49"/>
    <w:rsid w:val="00514B16"/>
    <w:rsid w:val="00514E28"/>
    <w:rsid w:val="005220FA"/>
    <w:rsid w:val="00524B28"/>
    <w:rsid w:val="00531C7C"/>
    <w:rsid w:val="00542111"/>
    <w:rsid w:val="00543F00"/>
    <w:rsid w:val="005451F6"/>
    <w:rsid w:val="00545B2F"/>
    <w:rsid w:val="00556A34"/>
    <w:rsid w:val="00560D27"/>
    <w:rsid w:val="005626D6"/>
    <w:rsid w:val="00562D42"/>
    <w:rsid w:val="00564936"/>
    <w:rsid w:val="00576AB2"/>
    <w:rsid w:val="00576E42"/>
    <w:rsid w:val="005806D1"/>
    <w:rsid w:val="00582E83"/>
    <w:rsid w:val="005900A3"/>
    <w:rsid w:val="00590AE6"/>
    <w:rsid w:val="0059511B"/>
    <w:rsid w:val="0059545A"/>
    <w:rsid w:val="005A2707"/>
    <w:rsid w:val="005A3761"/>
    <w:rsid w:val="005A3ECD"/>
    <w:rsid w:val="005A52CD"/>
    <w:rsid w:val="005A7842"/>
    <w:rsid w:val="005B0D23"/>
    <w:rsid w:val="005B24E7"/>
    <w:rsid w:val="005B2905"/>
    <w:rsid w:val="005B537E"/>
    <w:rsid w:val="005B6FBE"/>
    <w:rsid w:val="005B76E2"/>
    <w:rsid w:val="005C5664"/>
    <w:rsid w:val="005C7AF4"/>
    <w:rsid w:val="005D2DEF"/>
    <w:rsid w:val="005D33D7"/>
    <w:rsid w:val="005D519D"/>
    <w:rsid w:val="005D5948"/>
    <w:rsid w:val="005D73AF"/>
    <w:rsid w:val="005D7A7B"/>
    <w:rsid w:val="005E37F5"/>
    <w:rsid w:val="005E5E3D"/>
    <w:rsid w:val="005E6AFD"/>
    <w:rsid w:val="005F0342"/>
    <w:rsid w:val="005F0C54"/>
    <w:rsid w:val="005F1509"/>
    <w:rsid w:val="005F15DE"/>
    <w:rsid w:val="005F4473"/>
    <w:rsid w:val="0060340A"/>
    <w:rsid w:val="00612334"/>
    <w:rsid w:val="00614A24"/>
    <w:rsid w:val="00615A18"/>
    <w:rsid w:val="006164E0"/>
    <w:rsid w:val="00616CAD"/>
    <w:rsid w:val="0062099C"/>
    <w:rsid w:val="00623134"/>
    <w:rsid w:val="006262B6"/>
    <w:rsid w:val="00636B18"/>
    <w:rsid w:val="00637B5C"/>
    <w:rsid w:val="006400CF"/>
    <w:rsid w:val="006424EA"/>
    <w:rsid w:val="00645546"/>
    <w:rsid w:val="00646B42"/>
    <w:rsid w:val="00654FE7"/>
    <w:rsid w:val="00661F14"/>
    <w:rsid w:val="00662587"/>
    <w:rsid w:val="006665F3"/>
    <w:rsid w:val="00667DCD"/>
    <w:rsid w:val="00674120"/>
    <w:rsid w:val="006749E1"/>
    <w:rsid w:val="00674D87"/>
    <w:rsid w:val="00683491"/>
    <w:rsid w:val="00684AAC"/>
    <w:rsid w:val="00685672"/>
    <w:rsid w:val="0069105B"/>
    <w:rsid w:val="0069409A"/>
    <w:rsid w:val="0069529E"/>
    <w:rsid w:val="00695842"/>
    <w:rsid w:val="00696769"/>
    <w:rsid w:val="00696F3A"/>
    <w:rsid w:val="006A3845"/>
    <w:rsid w:val="006A3AFA"/>
    <w:rsid w:val="006A7211"/>
    <w:rsid w:val="006A7EEE"/>
    <w:rsid w:val="006B472A"/>
    <w:rsid w:val="006B4CBB"/>
    <w:rsid w:val="006C12FA"/>
    <w:rsid w:val="006C143A"/>
    <w:rsid w:val="006C1DC2"/>
    <w:rsid w:val="006C35BD"/>
    <w:rsid w:val="006C599F"/>
    <w:rsid w:val="006C6119"/>
    <w:rsid w:val="006C64AA"/>
    <w:rsid w:val="006C660F"/>
    <w:rsid w:val="006C7A2B"/>
    <w:rsid w:val="006D2EA2"/>
    <w:rsid w:val="006D37CA"/>
    <w:rsid w:val="006D3C1B"/>
    <w:rsid w:val="006D4ECF"/>
    <w:rsid w:val="006D4F5A"/>
    <w:rsid w:val="006D67C5"/>
    <w:rsid w:val="006D6FF5"/>
    <w:rsid w:val="006E39DA"/>
    <w:rsid w:val="006E5D8D"/>
    <w:rsid w:val="006F5F7B"/>
    <w:rsid w:val="006F70C9"/>
    <w:rsid w:val="0070065D"/>
    <w:rsid w:val="00702EF0"/>
    <w:rsid w:val="0070582C"/>
    <w:rsid w:val="00711272"/>
    <w:rsid w:val="00727C77"/>
    <w:rsid w:val="00737A64"/>
    <w:rsid w:val="00740153"/>
    <w:rsid w:val="00744435"/>
    <w:rsid w:val="00747DCD"/>
    <w:rsid w:val="00747E09"/>
    <w:rsid w:val="0075189E"/>
    <w:rsid w:val="007534DF"/>
    <w:rsid w:val="00756FBB"/>
    <w:rsid w:val="00757C23"/>
    <w:rsid w:val="00761AA4"/>
    <w:rsid w:val="007622C9"/>
    <w:rsid w:val="00767B23"/>
    <w:rsid w:val="0077115D"/>
    <w:rsid w:val="00772171"/>
    <w:rsid w:val="0077453F"/>
    <w:rsid w:val="007747C8"/>
    <w:rsid w:val="00775F7C"/>
    <w:rsid w:val="0078315F"/>
    <w:rsid w:val="007838F7"/>
    <w:rsid w:val="00784AE4"/>
    <w:rsid w:val="007906BA"/>
    <w:rsid w:val="00792279"/>
    <w:rsid w:val="007A0487"/>
    <w:rsid w:val="007A6D1F"/>
    <w:rsid w:val="007B2A68"/>
    <w:rsid w:val="007C747A"/>
    <w:rsid w:val="007D0FB2"/>
    <w:rsid w:val="007D39ED"/>
    <w:rsid w:val="007D3C95"/>
    <w:rsid w:val="007D435A"/>
    <w:rsid w:val="007D6631"/>
    <w:rsid w:val="007E4DD1"/>
    <w:rsid w:val="007E4FBF"/>
    <w:rsid w:val="007F1C76"/>
    <w:rsid w:val="007F478C"/>
    <w:rsid w:val="00805F86"/>
    <w:rsid w:val="00816BFF"/>
    <w:rsid w:val="00832853"/>
    <w:rsid w:val="008356A9"/>
    <w:rsid w:val="008505CE"/>
    <w:rsid w:val="00850D04"/>
    <w:rsid w:val="008515B0"/>
    <w:rsid w:val="0085419D"/>
    <w:rsid w:val="00854692"/>
    <w:rsid w:val="008549B6"/>
    <w:rsid w:val="0085524D"/>
    <w:rsid w:val="00861663"/>
    <w:rsid w:val="0086747D"/>
    <w:rsid w:val="00871F90"/>
    <w:rsid w:val="00873A1B"/>
    <w:rsid w:val="00874653"/>
    <w:rsid w:val="00880C9C"/>
    <w:rsid w:val="008865C2"/>
    <w:rsid w:val="00893D07"/>
    <w:rsid w:val="008A3C62"/>
    <w:rsid w:val="008A3CF9"/>
    <w:rsid w:val="008A575C"/>
    <w:rsid w:val="008A59E6"/>
    <w:rsid w:val="008A6059"/>
    <w:rsid w:val="008B6441"/>
    <w:rsid w:val="008B704A"/>
    <w:rsid w:val="008C532F"/>
    <w:rsid w:val="008C6793"/>
    <w:rsid w:val="008D117F"/>
    <w:rsid w:val="008D21C6"/>
    <w:rsid w:val="008D3002"/>
    <w:rsid w:val="008D5EB4"/>
    <w:rsid w:val="008E037C"/>
    <w:rsid w:val="008E0702"/>
    <w:rsid w:val="008E136E"/>
    <w:rsid w:val="008E196F"/>
    <w:rsid w:val="008E2E2A"/>
    <w:rsid w:val="008E4CD8"/>
    <w:rsid w:val="008E66D4"/>
    <w:rsid w:val="008F188F"/>
    <w:rsid w:val="008F5DEE"/>
    <w:rsid w:val="008F5F3A"/>
    <w:rsid w:val="00917EAA"/>
    <w:rsid w:val="009230BE"/>
    <w:rsid w:val="00923B99"/>
    <w:rsid w:val="00932F03"/>
    <w:rsid w:val="009349EC"/>
    <w:rsid w:val="009447D9"/>
    <w:rsid w:val="00951756"/>
    <w:rsid w:val="00951B8A"/>
    <w:rsid w:val="00952B76"/>
    <w:rsid w:val="0095517E"/>
    <w:rsid w:val="009568BC"/>
    <w:rsid w:val="00956DF7"/>
    <w:rsid w:val="0095739B"/>
    <w:rsid w:val="00963BE0"/>
    <w:rsid w:val="00964B8C"/>
    <w:rsid w:val="00966171"/>
    <w:rsid w:val="00967456"/>
    <w:rsid w:val="00970E58"/>
    <w:rsid w:val="00972829"/>
    <w:rsid w:val="009732F1"/>
    <w:rsid w:val="00973C38"/>
    <w:rsid w:val="0097797B"/>
    <w:rsid w:val="0098186F"/>
    <w:rsid w:val="00983A19"/>
    <w:rsid w:val="009862CE"/>
    <w:rsid w:val="00986D1F"/>
    <w:rsid w:val="00991504"/>
    <w:rsid w:val="009937CC"/>
    <w:rsid w:val="00997A94"/>
    <w:rsid w:val="009A1A5A"/>
    <w:rsid w:val="009A36B3"/>
    <w:rsid w:val="009A3B8B"/>
    <w:rsid w:val="009A4B54"/>
    <w:rsid w:val="009A5302"/>
    <w:rsid w:val="009A6798"/>
    <w:rsid w:val="009B631B"/>
    <w:rsid w:val="009C22C2"/>
    <w:rsid w:val="009C331E"/>
    <w:rsid w:val="009D01FC"/>
    <w:rsid w:val="009D05F7"/>
    <w:rsid w:val="009E0ADD"/>
    <w:rsid w:val="009E2ACE"/>
    <w:rsid w:val="009E2BE7"/>
    <w:rsid w:val="009E3863"/>
    <w:rsid w:val="009E5D4E"/>
    <w:rsid w:val="009E6C86"/>
    <w:rsid w:val="009F080F"/>
    <w:rsid w:val="00A0016D"/>
    <w:rsid w:val="00A03A79"/>
    <w:rsid w:val="00A05C19"/>
    <w:rsid w:val="00A07A05"/>
    <w:rsid w:val="00A1001A"/>
    <w:rsid w:val="00A10B7C"/>
    <w:rsid w:val="00A119FF"/>
    <w:rsid w:val="00A13519"/>
    <w:rsid w:val="00A14DBE"/>
    <w:rsid w:val="00A16AB6"/>
    <w:rsid w:val="00A17D02"/>
    <w:rsid w:val="00A229E8"/>
    <w:rsid w:val="00A3264C"/>
    <w:rsid w:val="00A34260"/>
    <w:rsid w:val="00A410AC"/>
    <w:rsid w:val="00A44A0F"/>
    <w:rsid w:val="00A474E1"/>
    <w:rsid w:val="00A516AF"/>
    <w:rsid w:val="00A5252B"/>
    <w:rsid w:val="00A55E35"/>
    <w:rsid w:val="00A60158"/>
    <w:rsid w:val="00A63922"/>
    <w:rsid w:val="00A70E58"/>
    <w:rsid w:val="00A71092"/>
    <w:rsid w:val="00A81093"/>
    <w:rsid w:val="00A9621F"/>
    <w:rsid w:val="00AA19F3"/>
    <w:rsid w:val="00AA3340"/>
    <w:rsid w:val="00AB43DB"/>
    <w:rsid w:val="00AC5137"/>
    <w:rsid w:val="00AC5231"/>
    <w:rsid w:val="00AD30A0"/>
    <w:rsid w:val="00AD5906"/>
    <w:rsid w:val="00AD671E"/>
    <w:rsid w:val="00AE1FB6"/>
    <w:rsid w:val="00AE313B"/>
    <w:rsid w:val="00AE709F"/>
    <w:rsid w:val="00AE73A0"/>
    <w:rsid w:val="00AF475A"/>
    <w:rsid w:val="00AF6B33"/>
    <w:rsid w:val="00B01078"/>
    <w:rsid w:val="00B0384A"/>
    <w:rsid w:val="00B122B9"/>
    <w:rsid w:val="00B136DC"/>
    <w:rsid w:val="00B136E8"/>
    <w:rsid w:val="00B1397B"/>
    <w:rsid w:val="00B16C43"/>
    <w:rsid w:val="00B1753E"/>
    <w:rsid w:val="00B23DB1"/>
    <w:rsid w:val="00B2483A"/>
    <w:rsid w:val="00B268BF"/>
    <w:rsid w:val="00B33A33"/>
    <w:rsid w:val="00B3434C"/>
    <w:rsid w:val="00B36D6C"/>
    <w:rsid w:val="00B37251"/>
    <w:rsid w:val="00B37F3F"/>
    <w:rsid w:val="00B412C2"/>
    <w:rsid w:val="00B4431C"/>
    <w:rsid w:val="00B450F1"/>
    <w:rsid w:val="00B60054"/>
    <w:rsid w:val="00B60C6E"/>
    <w:rsid w:val="00B6450F"/>
    <w:rsid w:val="00B65229"/>
    <w:rsid w:val="00B6564B"/>
    <w:rsid w:val="00B66F62"/>
    <w:rsid w:val="00B73E1F"/>
    <w:rsid w:val="00B756E8"/>
    <w:rsid w:val="00B75DEF"/>
    <w:rsid w:val="00B77822"/>
    <w:rsid w:val="00B8077A"/>
    <w:rsid w:val="00B817D8"/>
    <w:rsid w:val="00B8363E"/>
    <w:rsid w:val="00B83A26"/>
    <w:rsid w:val="00B96A9F"/>
    <w:rsid w:val="00B97720"/>
    <w:rsid w:val="00B97796"/>
    <w:rsid w:val="00BA1FFB"/>
    <w:rsid w:val="00BB00AC"/>
    <w:rsid w:val="00BB2ED5"/>
    <w:rsid w:val="00BB3378"/>
    <w:rsid w:val="00BB3D93"/>
    <w:rsid w:val="00BB58E6"/>
    <w:rsid w:val="00BC7E9A"/>
    <w:rsid w:val="00BD188C"/>
    <w:rsid w:val="00BD1F80"/>
    <w:rsid w:val="00BD2813"/>
    <w:rsid w:val="00BD4F09"/>
    <w:rsid w:val="00BD5C9C"/>
    <w:rsid w:val="00BD5DF2"/>
    <w:rsid w:val="00BD7A80"/>
    <w:rsid w:val="00BE0CF5"/>
    <w:rsid w:val="00BE6795"/>
    <w:rsid w:val="00BF2EA7"/>
    <w:rsid w:val="00BF5C5D"/>
    <w:rsid w:val="00BF6897"/>
    <w:rsid w:val="00C03011"/>
    <w:rsid w:val="00C05AF2"/>
    <w:rsid w:val="00C06CAD"/>
    <w:rsid w:val="00C07886"/>
    <w:rsid w:val="00C13EB4"/>
    <w:rsid w:val="00C176C0"/>
    <w:rsid w:val="00C20DE8"/>
    <w:rsid w:val="00C2579E"/>
    <w:rsid w:val="00C25C76"/>
    <w:rsid w:val="00C26705"/>
    <w:rsid w:val="00C3282C"/>
    <w:rsid w:val="00C36C4B"/>
    <w:rsid w:val="00C3727E"/>
    <w:rsid w:val="00C426E6"/>
    <w:rsid w:val="00C432B2"/>
    <w:rsid w:val="00C433F3"/>
    <w:rsid w:val="00C4382E"/>
    <w:rsid w:val="00C44504"/>
    <w:rsid w:val="00C44D33"/>
    <w:rsid w:val="00C46029"/>
    <w:rsid w:val="00C46630"/>
    <w:rsid w:val="00C4726B"/>
    <w:rsid w:val="00C47935"/>
    <w:rsid w:val="00C50B83"/>
    <w:rsid w:val="00C5475C"/>
    <w:rsid w:val="00C5483A"/>
    <w:rsid w:val="00C56EA9"/>
    <w:rsid w:val="00C60427"/>
    <w:rsid w:val="00C61AD9"/>
    <w:rsid w:val="00C630B6"/>
    <w:rsid w:val="00C6483F"/>
    <w:rsid w:val="00C72433"/>
    <w:rsid w:val="00C74929"/>
    <w:rsid w:val="00C82E87"/>
    <w:rsid w:val="00C85810"/>
    <w:rsid w:val="00C93D52"/>
    <w:rsid w:val="00C93DD6"/>
    <w:rsid w:val="00CA0DEF"/>
    <w:rsid w:val="00CB27C4"/>
    <w:rsid w:val="00CB32C8"/>
    <w:rsid w:val="00CB641D"/>
    <w:rsid w:val="00CC0355"/>
    <w:rsid w:val="00CC569A"/>
    <w:rsid w:val="00CD0EF5"/>
    <w:rsid w:val="00CD394B"/>
    <w:rsid w:val="00CD3CD4"/>
    <w:rsid w:val="00CD4114"/>
    <w:rsid w:val="00CD5AFF"/>
    <w:rsid w:val="00CD5B56"/>
    <w:rsid w:val="00CD7AC4"/>
    <w:rsid w:val="00CE69CF"/>
    <w:rsid w:val="00CF4709"/>
    <w:rsid w:val="00D040C8"/>
    <w:rsid w:val="00D04DAF"/>
    <w:rsid w:val="00D0665C"/>
    <w:rsid w:val="00D069DB"/>
    <w:rsid w:val="00D121C8"/>
    <w:rsid w:val="00D16F12"/>
    <w:rsid w:val="00D2041E"/>
    <w:rsid w:val="00D20692"/>
    <w:rsid w:val="00D32D59"/>
    <w:rsid w:val="00D36C3B"/>
    <w:rsid w:val="00D428FE"/>
    <w:rsid w:val="00D432A5"/>
    <w:rsid w:val="00D44534"/>
    <w:rsid w:val="00D44647"/>
    <w:rsid w:val="00D456E3"/>
    <w:rsid w:val="00D53117"/>
    <w:rsid w:val="00D553FB"/>
    <w:rsid w:val="00D56FCB"/>
    <w:rsid w:val="00D65C7A"/>
    <w:rsid w:val="00D65E6C"/>
    <w:rsid w:val="00D65F55"/>
    <w:rsid w:val="00D67EDC"/>
    <w:rsid w:val="00D711B1"/>
    <w:rsid w:val="00D74ED3"/>
    <w:rsid w:val="00D821C9"/>
    <w:rsid w:val="00D87B53"/>
    <w:rsid w:val="00D95FE6"/>
    <w:rsid w:val="00DA43D1"/>
    <w:rsid w:val="00DA5C6F"/>
    <w:rsid w:val="00DB251F"/>
    <w:rsid w:val="00DB364D"/>
    <w:rsid w:val="00DB384C"/>
    <w:rsid w:val="00DB3AC0"/>
    <w:rsid w:val="00DB4857"/>
    <w:rsid w:val="00DC0412"/>
    <w:rsid w:val="00DC3551"/>
    <w:rsid w:val="00DC7740"/>
    <w:rsid w:val="00DD1142"/>
    <w:rsid w:val="00DD3BB1"/>
    <w:rsid w:val="00DD6565"/>
    <w:rsid w:val="00DE080D"/>
    <w:rsid w:val="00DE0BCB"/>
    <w:rsid w:val="00DE1EAD"/>
    <w:rsid w:val="00DE26DF"/>
    <w:rsid w:val="00DE4B87"/>
    <w:rsid w:val="00DE4EC2"/>
    <w:rsid w:val="00DE51A2"/>
    <w:rsid w:val="00DF3462"/>
    <w:rsid w:val="00DF52A0"/>
    <w:rsid w:val="00E015A2"/>
    <w:rsid w:val="00E03CCF"/>
    <w:rsid w:val="00E04168"/>
    <w:rsid w:val="00E21587"/>
    <w:rsid w:val="00E21E63"/>
    <w:rsid w:val="00E257F4"/>
    <w:rsid w:val="00E306C2"/>
    <w:rsid w:val="00E345A5"/>
    <w:rsid w:val="00E371DD"/>
    <w:rsid w:val="00E41C62"/>
    <w:rsid w:val="00E45C28"/>
    <w:rsid w:val="00E476F9"/>
    <w:rsid w:val="00E50761"/>
    <w:rsid w:val="00E51BCB"/>
    <w:rsid w:val="00E547BE"/>
    <w:rsid w:val="00E61601"/>
    <w:rsid w:val="00E61834"/>
    <w:rsid w:val="00E62EFB"/>
    <w:rsid w:val="00E640A8"/>
    <w:rsid w:val="00E71698"/>
    <w:rsid w:val="00E76EBC"/>
    <w:rsid w:val="00E7726C"/>
    <w:rsid w:val="00E80892"/>
    <w:rsid w:val="00E812DA"/>
    <w:rsid w:val="00E82E7B"/>
    <w:rsid w:val="00E84137"/>
    <w:rsid w:val="00E93771"/>
    <w:rsid w:val="00E953A2"/>
    <w:rsid w:val="00E95428"/>
    <w:rsid w:val="00E965F5"/>
    <w:rsid w:val="00EA1F7B"/>
    <w:rsid w:val="00EA390C"/>
    <w:rsid w:val="00EA6F71"/>
    <w:rsid w:val="00EB0017"/>
    <w:rsid w:val="00EB10F2"/>
    <w:rsid w:val="00EB1708"/>
    <w:rsid w:val="00EB1CD5"/>
    <w:rsid w:val="00EB202E"/>
    <w:rsid w:val="00EC14E6"/>
    <w:rsid w:val="00EC4707"/>
    <w:rsid w:val="00EC56EA"/>
    <w:rsid w:val="00EC6D34"/>
    <w:rsid w:val="00ED04F8"/>
    <w:rsid w:val="00ED0AFC"/>
    <w:rsid w:val="00ED4BEA"/>
    <w:rsid w:val="00EE26C7"/>
    <w:rsid w:val="00EE3981"/>
    <w:rsid w:val="00EE72BC"/>
    <w:rsid w:val="00EF0DE6"/>
    <w:rsid w:val="00EF14F9"/>
    <w:rsid w:val="00EF2279"/>
    <w:rsid w:val="00EF5243"/>
    <w:rsid w:val="00EF796A"/>
    <w:rsid w:val="00EF7C44"/>
    <w:rsid w:val="00F00CE5"/>
    <w:rsid w:val="00F10F29"/>
    <w:rsid w:val="00F11E0C"/>
    <w:rsid w:val="00F1315A"/>
    <w:rsid w:val="00F16146"/>
    <w:rsid w:val="00F16F67"/>
    <w:rsid w:val="00F30E5F"/>
    <w:rsid w:val="00F32A7A"/>
    <w:rsid w:val="00F3403C"/>
    <w:rsid w:val="00F3608F"/>
    <w:rsid w:val="00F512CE"/>
    <w:rsid w:val="00F534B1"/>
    <w:rsid w:val="00F60AD8"/>
    <w:rsid w:val="00F643CA"/>
    <w:rsid w:val="00F703AA"/>
    <w:rsid w:val="00F705AF"/>
    <w:rsid w:val="00F7500C"/>
    <w:rsid w:val="00F75F7B"/>
    <w:rsid w:val="00F82520"/>
    <w:rsid w:val="00F83620"/>
    <w:rsid w:val="00F83977"/>
    <w:rsid w:val="00F8418F"/>
    <w:rsid w:val="00F84A15"/>
    <w:rsid w:val="00F84CB3"/>
    <w:rsid w:val="00F85A0B"/>
    <w:rsid w:val="00F85C9C"/>
    <w:rsid w:val="00F9485F"/>
    <w:rsid w:val="00FA00E4"/>
    <w:rsid w:val="00FA58E1"/>
    <w:rsid w:val="00FA7F86"/>
    <w:rsid w:val="00FB0CDA"/>
    <w:rsid w:val="00FB3191"/>
    <w:rsid w:val="00FC013F"/>
    <w:rsid w:val="00FD29DE"/>
    <w:rsid w:val="00FD6C72"/>
    <w:rsid w:val="00FD7B31"/>
    <w:rsid w:val="00FD7C2F"/>
    <w:rsid w:val="00FE738F"/>
    <w:rsid w:val="00FE7AAA"/>
    <w:rsid w:val="00FF0B5E"/>
    <w:rsid w:val="00FF4383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4662B0"/>
    <w:pPr>
      <w:tabs>
        <w:tab w:val="left" w:pos="1701"/>
      </w:tabs>
      <w:ind w:firstLine="600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  <w:style w:type="character" w:styleId="af0">
    <w:name w:val="Hyperlink"/>
    <w:basedOn w:val="a0"/>
    <w:uiPriority w:val="99"/>
    <w:unhideWhenUsed/>
    <w:rsid w:val="004200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2200E-C080-4BDD-A049-3590F6DCB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2166</TotalTime>
  <Pages>4</Pages>
  <Words>1356</Words>
  <Characters>7733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9071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BaevaVM</cp:lastModifiedBy>
  <cp:revision>125</cp:revision>
  <cp:lastPrinted>2016-12-29T14:05:00Z</cp:lastPrinted>
  <dcterms:created xsi:type="dcterms:W3CDTF">2013-01-24T15:16:00Z</dcterms:created>
  <dcterms:modified xsi:type="dcterms:W3CDTF">2017-01-17T06:09:00Z</dcterms:modified>
</cp:coreProperties>
</file>